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6EA" w:rsidRPr="00CD2F2B" w:rsidRDefault="000E36EA" w:rsidP="00D179C6">
      <w:pPr>
        <w:adjustRightInd w:val="0"/>
        <w:spacing w:line="360" w:lineRule="auto"/>
        <w:jc w:val="center"/>
        <w:textAlignment w:val="top"/>
        <w:rPr>
          <w:rFonts w:cs="TimesNewRomanPS-BoldMT"/>
          <w:b/>
          <w:bCs/>
          <w:sz w:val="28"/>
          <w:szCs w:val="28"/>
        </w:rPr>
      </w:pPr>
    </w:p>
    <w:p w:rsidR="001460AB" w:rsidRDefault="001460AB" w:rsidP="001460AB">
      <w:pPr>
        <w:jc w:val="center"/>
      </w:pPr>
      <w:r>
        <w:t xml:space="preserve">МУНИЦИПАЛЬНОЕ </w:t>
      </w:r>
      <w:r w:rsidR="002B4173">
        <w:t>КАЗЕННОЕ</w:t>
      </w:r>
      <w:r>
        <w:t xml:space="preserve"> ОБЩЕОБРАЗОВАТЕЛЬНОЕ УЧРЕЖДЕНИЕ</w:t>
      </w:r>
    </w:p>
    <w:p w:rsidR="002B4173" w:rsidRDefault="001460AB" w:rsidP="002B4173">
      <w:pPr>
        <w:jc w:val="center"/>
      </w:pPr>
      <w:r>
        <w:t>«</w:t>
      </w:r>
      <w:r w:rsidR="002B4173">
        <w:t xml:space="preserve">МОЛЧАНОВСКАЯ </w:t>
      </w:r>
      <w:r>
        <w:t>СРЕДНЯЯ</w:t>
      </w:r>
      <w:r w:rsidR="002B4173">
        <w:t xml:space="preserve"> ШКОЛА»</w:t>
      </w:r>
    </w:p>
    <w:p w:rsidR="001460AB" w:rsidRDefault="00EB712B" w:rsidP="001460AB">
      <w:pPr>
        <w:jc w:val="center"/>
      </w:pPr>
      <w:r>
        <w:t xml:space="preserve"> </w:t>
      </w:r>
    </w:p>
    <w:p w:rsidR="000E36EA" w:rsidRPr="00CD2F2B" w:rsidRDefault="00116AE1" w:rsidP="000E36EA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  <w:r w:rsidR="00EB712B">
        <w:rPr>
          <w:sz w:val="28"/>
          <w:szCs w:val="28"/>
        </w:rPr>
        <w:t xml:space="preserve"> </w:t>
      </w:r>
      <w:r w:rsidR="001904C5">
        <w:rPr>
          <w:sz w:val="28"/>
          <w:szCs w:val="28"/>
        </w:rPr>
        <w:t xml:space="preserve">                    РАССМОТРЕНО</w:t>
      </w:r>
      <w:r>
        <w:rPr>
          <w:sz w:val="28"/>
          <w:szCs w:val="28"/>
        </w:rPr>
        <w:t xml:space="preserve">            </w:t>
      </w:r>
      <w:r w:rsidR="000E36EA" w:rsidRPr="00CD2F2B">
        <w:rPr>
          <w:sz w:val="28"/>
          <w:szCs w:val="28"/>
        </w:rPr>
        <w:tab/>
      </w:r>
      <w:r w:rsidR="002B4173">
        <w:rPr>
          <w:sz w:val="28"/>
          <w:szCs w:val="28"/>
        </w:rPr>
        <w:t xml:space="preserve">        </w:t>
      </w:r>
      <w:r w:rsidR="000E36EA" w:rsidRPr="00CD2F2B">
        <w:rPr>
          <w:sz w:val="28"/>
          <w:szCs w:val="28"/>
        </w:rPr>
        <w:t>УТВЕРЖДАЮ</w:t>
      </w:r>
      <w:r w:rsidR="002B4173">
        <w:rPr>
          <w:sz w:val="28"/>
          <w:szCs w:val="28"/>
        </w:rPr>
        <w:t xml:space="preserve"> </w:t>
      </w:r>
    </w:p>
    <w:p w:rsidR="002B4173" w:rsidRDefault="00116AE1" w:rsidP="000E36EA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2B4173">
        <w:rPr>
          <w:sz w:val="28"/>
          <w:szCs w:val="28"/>
        </w:rPr>
        <w:t xml:space="preserve"> ПК</w:t>
      </w:r>
      <w:r w:rsidR="001460AB">
        <w:rPr>
          <w:sz w:val="28"/>
          <w:szCs w:val="28"/>
        </w:rPr>
        <w:t xml:space="preserve"> </w:t>
      </w:r>
      <w:r w:rsidR="001904C5">
        <w:rPr>
          <w:sz w:val="28"/>
          <w:szCs w:val="28"/>
        </w:rPr>
        <w:t xml:space="preserve">            на заседании Педагогического</w:t>
      </w:r>
      <w:r w:rsidR="001460AB">
        <w:rPr>
          <w:sz w:val="28"/>
          <w:szCs w:val="28"/>
        </w:rPr>
        <w:t xml:space="preserve">   </w:t>
      </w:r>
      <w:r w:rsidR="002B41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Директор </w:t>
      </w:r>
      <w:r w:rsidR="000E36EA" w:rsidRPr="00CD2F2B">
        <w:rPr>
          <w:sz w:val="28"/>
          <w:szCs w:val="28"/>
        </w:rPr>
        <w:t xml:space="preserve"> </w:t>
      </w:r>
      <w:r w:rsidR="002B4173">
        <w:rPr>
          <w:sz w:val="28"/>
          <w:szCs w:val="28"/>
        </w:rPr>
        <w:t>Учреждения</w:t>
      </w:r>
    </w:p>
    <w:p w:rsidR="001904C5" w:rsidRDefault="002B4173" w:rsidP="000E36E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16AE1">
        <w:rPr>
          <w:sz w:val="28"/>
          <w:szCs w:val="28"/>
        </w:rPr>
        <w:t xml:space="preserve">______ </w:t>
      </w:r>
      <w:r>
        <w:rPr>
          <w:sz w:val="28"/>
          <w:szCs w:val="28"/>
        </w:rPr>
        <w:t xml:space="preserve">Миненкова В.И.  </w:t>
      </w:r>
      <w:r w:rsidR="001904C5">
        <w:rPr>
          <w:sz w:val="28"/>
          <w:szCs w:val="28"/>
        </w:rPr>
        <w:t xml:space="preserve">совета Учреждения                         </w:t>
      </w:r>
      <w:r w:rsidR="001904C5" w:rsidRPr="00CD2F2B">
        <w:rPr>
          <w:sz w:val="28"/>
          <w:szCs w:val="28"/>
        </w:rPr>
        <w:t>_____</w:t>
      </w:r>
      <w:r w:rsidR="001904C5">
        <w:rPr>
          <w:sz w:val="28"/>
          <w:szCs w:val="28"/>
        </w:rPr>
        <w:t>Ахромеева Т.В.</w:t>
      </w:r>
    </w:p>
    <w:p w:rsidR="002B4173" w:rsidRDefault="001904C5" w:rsidP="000E36E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Протокол № </w:t>
      </w:r>
      <w:r w:rsidR="008A5652">
        <w:rPr>
          <w:sz w:val="28"/>
          <w:szCs w:val="28"/>
        </w:rPr>
        <w:t xml:space="preserve"> </w:t>
      </w:r>
      <w:r w:rsidR="008A5652">
        <w:rPr>
          <w:sz w:val="28"/>
          <w:szCs w:val="28"/>
          <w:u w:val="single"/>
        </w:rPr>
        <w:t>6</w:t>
      </w:r>
      <w:r w:rsidR="002B4173">
        <w:rPr>
          <w:sz w:val="28"/>
          <w:szCs w:val="28"/>
        </w:rPr>
        <w:t xml:space="preserve">           </w:t>
      </w:r>
      <w:r w:rsidR="008A5652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Приказ № </w:t>
      </w:r>
      <w:r w:rsidR="008A5652">
        <w:rPr>
          <w:sz w:val="28"/>
          <w:szCs w:val="28"/>
          <w:u w:val="single"/>
        </w:rPr>
        <w:t>75</w:t>
      </w:r>
      <w:r w:rsidR="001460AB">
        <w:rPr>
          <w:sz w:val="28"/>
          <w:szCs w:val="28"/>
        </w:rPr>
        <w:t xml:space="preserve">          </w:t>
      </w:r>
      <w:r w:rsidR="00EB712B">
        <w:rPr>
          <w:sz w:val="28"/>
          <w:szCs w:val="28"/>
        </w:rPr>
        <w:t xml:space="preserve">    </w:t>
      </w:r>
      <w:r w:rsidR="000E36EA" w:rsidRPr="00CD2F2B">
        <w:rPr>
          <w:sz w:val="28"/>
          <w:szCs w:val="28"/>
        </w:rPr>
        <w:t>«</w:t>
      </w:r>
      <w:r w:rsidR="008A5652">
        <w:rPr>
          <w:sz w:val="28"/>
          <w:szCs w:val="28"/>
          <w:u w:val="single"/>
        </w:rPr>
        <w:t>27</w:t>
      </w:r>
      <w:r w:rsidR="000E36EA" w:rsidRPr="00CD2F2B">
        <w:rPr>
          <w:sz w:val="28"/>
          <w:szCs w:val="28"/>
        </w:rPr>
        <w:t>»</w:t>
      </w:r>
      <w:r w:rsidR="008A5652">
        <w:rPr>
          <w:sz w:val="28"/>
          <w:szCs w:val="28"/>
          <w:u w:val="single"/>
        </w:rPr>
        <w:t xml:space="preserve">декабря </w:t>
      </w:r>
      <w:r w:rsidR="000E36EA" w:rsidRPr="00CD2F2B">
        <w:rPr>
          <w:sz w:val="28"/>
          <w:szCs w:val="28"/>
        </w:rPr>
        <w:t>20</w:t>
      </w:r>
      <w:r w:rsidR="00116AE1">
        <w:rPr>
          <w:sz w:val="28"/>
          <w:szCs w:val="28"/>
        </w:rPr>
        <w:t>1</w:t>
      </w:r>
      <w:r w:rsidR="001460AB">
        <w:rPr>
          <w:sz w:val="28"/>
          <w:szCs w:val="28"/>
        </w:rPr>
        <w:t>4</w:t>
      </w:r>
      <w:r w:rsidR="000E36EA" w:rsidRPr="00CD2F2B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</w:t>
      </w:r>
      <w:r w:rsidR="008A5652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от </w:t>
      </w:r>
      <w:r w:rsidR="008A5652">
        <w:rPr>
          <w:sz w:val="28"/>
          <w:szCs w:val="28"/>
          <w:u w:val="single"/>
        </w:rPr>
        <w:t>27.12.2014</w:t>
      </w:r>
      <w:r w:rsidR="000E36EA" w:rsidRPr="00CD2F2B">
        <w:rPr>
          <w:sz w:val="28"/>
          <w:szCs w:val="28"/>
        </w:rPr>
        <w:tab/>
      </w:r>
      <w:r>
        <w:rPr>
          <w:sz w:val="28"/>
          <w:szCs w:val="28"/>
        </w:rPr>
        <w:t xml:space="preserve">             </w:t>
      </w:r>
      <w:r w:rsidR="008A5652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от </w:t>
      </w:r>
      <w:r w:rsidRPr="00CD2F2B">
        <w:rPr>
          <w:sz w:val="28"/>
          <w:szCs w:val="28"/>
        </w:rPr>
        <w:t>«</w:t>
      </w:r>
      <w:r w:rsidR="008A5652">
        <w:rPr>
          <w:sz w:val="28"/>
          <w:szCs w:val="28"/>
          <w:u w:val="single"/>
        </w:rPr>
        <w:t>28</w:t>
      </w:r>
      <w:r w:rsidRPr="00CD2F2B">
        <w:rPr>
          <w:sz w:val="28"/>
          <w:szCs w:val="28"/>
        </w:rPr>
        <w:t>»</w:t>
      </w:r>
      <w:r w:rsidR="008A5652">
        <w:rPr>
          <w:sz w:val="28"/>
          <w:szCs w:val="28"/>
          <w:u w:val="single"/>
        </w:rPr>
        <w:t xml:space="preserve">декабря  </w:t>
      </w:r>
      <w:r w:rsidRPr="00CD2F2B">
        <w:rPr>
          <w:sz w:val="28"/>
          <w:szCs w:val="28"/>
        </w:rPr>
        <w:t>20</w:t>
      </w:r>
      <w:r>
        <w:rPr>
          <w:sz w:val="28"/>
          <w:szCs w:val="28"/>
        </w:rPr>
        <w:t>14</w:t>
      </w:r>
      <w:r w:rsidRPr="00CD2F2B">
        <w:rPr>
          <w:sz w:val="28"/>
          <w:szCs w:val="28"/>
        </w:rPr>
        <w:t xml:space="preserve"> г.</w:t>
      </w:r>
    </w:p>
    <w:p w:rsidR="000E36EA" w:rsidRDefault="002B4173" w:rsidP="000E36EA">
      <w:r>
        <w:rPr>
          <w:sz w:val="28"/>
          <w:szCs w:val="28"/>
        </w:rPr>
        <w:t xml:space="preserve">                                                                                       </w:t>
      </w:r>
      <w:r w:rsidR="000E36EA">
        <w:tab/>
      </w:r>
      <w:r w:rsidR="000E36EA">
        <w:tab/>
      </w:r>
      <w:r w:rsidR="000E36EA">
        <w:tab/>
      </w:r>
    </w:p>
    <w:p w:rsidR="00D179C6" w:rsidRPr="000E36EA" w:rsidRDefault="00D179C6" w:rsidP="00D179C6">
      <w:pPr>
        <w:adjustRightInd w:val="0"/>
        <w:spacing w:line="360" w:lineRule="auto"/>
        <w:jc w:val="center"/>
        <w:textAlignment w:val="top"/>
        <w:rPr>
          <w:rFonts w:cs="TimesNewRomanPS-BoldMT"/>
          <w:b/>
          <w:bCs/>
          <w:sz w:val="28"/>
          <w:szCs w:val="28"/>
        </w:rPr>
      </w:pPr>
      <w:r w:rsidRPr="000E36EA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ПОЛОЖЕНИЕ </w:t>
      </w:r>
    </w:p>
    <w:p w:rsidR="00D179C6" w:rsidRDefault="00116AE1" w:rsidP="00D179C6">
      <w:pPr>
        <w:adjustRightInd w:val="0"/>
        <w:spacing w:line="360" w:lineRule="auto"/>
        <w:jc w:val="center"/>
        <w:textAlignment w:val="top"/>
        <w:rPr>
          <w:rFonts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об о</w:t>
      </w:r>
      <w:r w:rsidR="00D179C6" w:rsidRPr="000E36EA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бщем собрании </w:t>
      </w:r>
      <w:r w:rsidR="001B4508">
        <w:rPr>
          <w:rFonts w:cs="TimesNewRomanPS-BoldMT"/>
          <w:b/>
          <w:bCs/>
          <w:sz w:val="28"/>
          <w:szCs w:val="28"/>
        </w:rPr>
        <w:t>работников Учреждения</w:t>
      </w:r>
      <w:r w:rsidR="00D179C6" w:rsidRPr="000E36EA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</w:p>
    <w:p w:rsidR="00D179C6" w:rsidRPr="00D80578" w:rsidRDefault="00D179C6" w:rsidP="001460AB">
      <w:pPr>
        <w:adjustRightInd w:val="0"/>
        <w:spacing w:line="360" w:lineRule="auto"/>
        <w:textAlignment w:val="top"/>
        <w:rPr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</w:rPr>
        <w:t xml:space="preserve">I. </w:t>
      </w:r>
      <w:r w:rsidRPr="00D80578">
        <w:rPr>
          <w:rFonts w:ascii="TimesNewRomanPS-BoldMT" w:hAnsi="TimesNewRomanPS-BoldMT" w:cs="TimesNewRomanPS-BoldMT"/>
          <w:b/>
          <w:bCs/>
          <w:sz w:val="28"/>
          <w:szCs w:val="28"/>
        </w:rPr>
        <w:t>Общие положения</w:t>
      </w:r>
    </w:p>
    <w:p w:rsidR="00D179C6" w:rsidRPr="001B4508" w:rsidRDefault="00D179C6" w:rsidP="00D80578">
      <w:pPr>
        <w:numPr>
          <w:ilvl w:val="1"/>
          <w:numId w:val="5"/>
        </w:numPr>
        <w:adjustRightInd w:val="0"/>
        <w:jc w:val="both"/>
        <w:textAlignment w:val="top"/>
        <w:rPr>
          <w:sz w:val="28"/>
          <w:szCs w:val="28"/>
        </w:rPr>
      </w:pPr>
      <w:r w:rsidRPr="00D80578">
        <w:rPr>
          <w:rFonts w:ascii="TimesNewRomanPSMT" w:hAnsi="TimesNewRomanPSMT" w:cs="TimesNewRomanPSMT"/>
          <w:sz w:val="28"/>
          <w:szCs w:val="28"/>
        </w:rPr>
        <w:t xml:space="preserve">Общее собрание </w:t>
      </w:r>
      <w:r w:rsidR="001B4508">
        <w:rPr>
          <w:rFonts w:cs="TimesNewRomanPSMT"/>
          <w:sz w:val="28"/>
          <w:szCs w:val="28"/>
        </w:rPr>
        <w:t>работников Учреждения</w:t>
      </w:r>
      <w:r w:rsidRPr="00D80578">
        <w:rPr>
          <w:rFonts w:ascii="TimesNewRomanPSMT" w:hAnsi="TimesNewRomanPSMT" w:cs="TimesNewRomanPSMT"/>
          <w:sz w:val="28"/>
          <w:szCs w:val="28"/>
        </w:rPr>
        <w:t xml:space="preserve"> (далее  -</w:t>
      </w:r>
      <w:r w:rsidRPr="00D80578">
        <w:rPr>
          <w:sz w:val="28"/>
          <w:szCs w:val="28"/>
        </w:rPr>
        <w:t xml:space="preserve"> </w:t>
      </w:r>
      <w:r w:rsidR="001B4508">
        <w:rPr>
          <w:sz w:val="28"/>
          <w:szCs w:val="28"/>
        </w:rPr>
        <w:t>С</w:t>
      </w:r>
      <w:r w:rsidRPr="00D80578">
        <w:rPr>
          <w:sz w:val="28"/>
          <w:szCs w:val="28"/>
        </w:rPr>
        <w:t>обрание</w:t>
      </w:r>
      <w:r w:rsidRPr="00D80578">
        <w:rPr>
          <w:rFonts w:ascii="TimesNewRomanPSMT" w:hAnsi="TimesNewRomanPSMT" w:cs="TimesNewRomanPSMT"/>
          <w:sz w:val="28"/>
          <w:szCs w:val="28"/>
        </w:rPr>
        <w:t>)</w:t>
      </w:r>
      <w:r w:rsidRPr="00D80578">
        <w:rPr>
          <w:sz w:val="28"/>
          <w:szCs w:val="28"/>
        </w:rPr>
        <w:t xml:space="preserve"> муниципал</w:t>
      </w:r>
      <w:r w:rsidRPr="00D80578">
        <w:rPr>
          <w:sz w:val="28"/>
          <w:szCs w:val="28"/>
        </w:rPr>
        <w:t>ь</w:t>
      </w:r>
      <w:r w:rsidRPr="00D80578">
        <w:rPr>
          <w:sz w:val="28"/>
          <w:szCs w:val="28"/>
        </w:rPr>
        <w:t xml:space="preserve">ного  </w:t>
      </w:r>
      <w:r w:rsidR="001B4508">
        <w:rPr>
          <w:sz w:val="28"/>
          <w:szCs w:val="28"/>
        </w:rPr>
        <w:t>казен</w:t>
      </w:r>
      <w:r w:rsidR="00116AE1">
        <w:rPr>
          <w:sz w:val="28"/>
          <w:szCs w:val="28"/>
        </w:rPr>
        <w:t xml:space="preserve">ного </w:t>
      </w:r>
      <w:r w:rsidRPr="00D80578">
        <w:rPr>
          <w:sz w:val="28"/>
          <w:szCs w:val="28"/>
        </w:rPr>
        <w:t>общеобразовательного учреждения «</w:t>
      </w:r>
      <w:r w:rsidR="001B4508">
        <w:rPr>
          <w:sz w:val="28"/>
          <w:szCs w:val="28"/>
        </w:rPr>
        <w:t>Молчановская с</w:t>
      </w:r>
      <w:r w:rsidRPr="00D80578">
        <w:rPr>
          <w:sz w:val="28"/>
          <w:szCs w:val="28"/>
        </w:rPr>
        <w:t>ре</w:t>
      </w:r>
      <w:r w:rsidRPr="00D80578">
        <w:rPr>
          <w:sz w:val="28"/>
          <w:szCs w:val="28"/>
        </w:rPr>
        <w:t>д</w:t>
      </w:r>
      <w:r w:rsidRPr="00D80578">
        <w:rPr>
          <w:sz w:val="28"/>
          <w:szCs w:val="28"/>
        </w:rPr>
        <w:t xml:space="preserve">няя общеобразовательная школа » (далее – </w:t>
      </w:r>
      <w:r w:rsidR="001B4508">
        <w:rPr>
          <w:sz w:val="28"/>
          <w:szCs w:val="28"/>
        </w:rPr>
        <w:t>Учреждение</w:t>
      </w:r>
      <w:r w:rsidRPr="00D80578">
        <w:rPr>
          <w:sz w:val="28"/>
          <w:szCs w:val="28"/>
        </w:rPr>
        <w:t>) является</w:t>
      </w:r>
      <w:r w:rsidRPr="00D80578">
        <w:rPr>
          <w:rFonts w:ascii="TimesNewRomanPSMT" w:hAnsi="TimesNewRomanPSMT" w:cs="TimesNewRomanPSMT"/>
          <w:sz w:val="28"/>
          <w:szCs w:val="28"/>
        </w:rPr>
        <w:t xml:space="preserve"> </w:t>
      </w:r>
      <w:r w:rsidR="001B4508" w:rsidRPr="001B4508">
        <w:rPr>
          <w:sz w:val="28"/>
          <w:szCs w:val="28"/>
        </w:rPr>
        <w:t>постоя</w:t>
      </w:r>
      <w:r w:rsidR="001B4508" w:rsidRPr="001B4508">
        <w:rPr>
          <w:sz w:val="28"/>
          <w:szCs w:val="28"/>
        </w:rPr>
        <w:t>н</w:t>
      </w:r>
      <w:r w:rsidR="001B4508" w:rsidRPr="001B4508">
        <w:rPr>
          <w:sz w:val="28"/>
          <w:szCs w:val="28"/>
        </w:rPr>
        <w:t xml:space="preserve">но действующим обязательным коллегиальным </w:t>
      </w:r>
      <w:r w:rsidRPr="001B4508">
        <w:rPr>
          <w:sz w:val="28"/>
          <w:szCs w:val="28"/>
        </w:rPr>
        <w:t xml:space="preserve">органом </w:t>
      </w:r>
      <w:r w:rsidR="001B4508" w:rsidRPr="001B4508">
        <w:rPr>
          <w:sz w:val="28"/>
          <w:szCs w:val="28"/>
        </w:rPr>
        <w:t>управления У</w:t>
      </w:r>
      <w:r w:rsidR="001B4508" w:rsidRPr="001B4508">
        <w:rPr>
          <w:sz w:val="28"/>
          <w:szCs w:val="28"/>
        </w:rPr>
        <w:t>ч</w:t>
      </w:r>
      <w:r w:rsidR="001B4508" w:rsidRPr="001B4508">
        <w:rPr>
          <w:sz w:val="28"/>
          <w:szCs w:val="28"/>
        </w:rPr>
        <w:t>реждения.</w:t>
      </w:r>
    </w:p>
    <w:p w:rsidR="00D179C6" w:rsidRPr="00D80578" w:rsidRDefault="001B4508" w:rsidP="00D80578">
      <w:pPr>
        <w:numPr>
          <w:ilvl w:val="1"/>
          <w:numId w:val="5"/>
        </w:numPr>
        <w:adjustRightInd w:val="0"/>
        <w:jc w:val="both"/>
        <w:textAlignment w:val="top"/>
        <w:rPr>
          <w:rFonts w:ascii="TimesNewRomanPSMT" w:hAnsi="TimesNewRomanPSMT" w:cs="TimesNewRomanPSMT"/>
          <w:sz w:val="28"/>
          <w:szCs w:val="28"/>
        </w:rPr>
      </w:pPr>
      <w:r>
        <w:rPr>
          <w:rFonts w:asciiTheme="minorHAnsi" w:hAnsiTheme="minorHAnsi" w:cs="TimesNewRomanPSMT"/>
          <w:sz w:val="28"/>
          <w:szCs w:val="28"/>
        </w:rPr>
        <w:t>С</w:t>
      </w:r>
      <w:r w:rsidR="00D179C6" w:rsidRPr="00D80578">
        <w:rPr>
          <w:rFonts w:ascii="TimesNewRomanPSMT" w:hAnsi="TimesNewRomanPSMT" w:cs="TimesNewRomanPSMT"/>
          <w:sz w:val="28"/>
          <w:szCs w:val="28"/>
        </w:rPr>
        <w:t>обрание создается в целях развития и совершенствования образовател</w:t>
      </w:r>
      <w:r w:rsidR="00D179C6" w:rsidRPr="00D80578">
        <w:rPr>
          <w:rFonts w:ascii="TimesNewRomanPSMT" w:hAnsi="TimesNewRomanPSMT" w:cs="TimesNewRomanPSMT"/>
          <w:sz w:val="28"/>
          <w:szCs w:val="28"/>
        </w:rPr>
        <w:t>ь</w:t>
      </w:r>
      <w:r w:rsidR="00D179C6" w:rsidRPr="00D80578">
        <w:rPr>
          <w:rFonts w:ascii="TimesNewRomanPSMT" w:hAnsi="TimesNewRomanPSMT" w:cs="TimesNewRomanPSMT"/>
          <w:sz w:val="28"/>
          <w:szCs w:val="28"/>
        </w:rPr>
        <w:t xml:space="preserve">ной деятельности </w:t>
      </w:r>
      <w:r w:rsidRPr="001B4508">
        <w:rPr>
          <w:sz w:val="28"/>
          <w:szCs w:val="28"/>
        </w:rPr>
        <w:t>Учреждения</w:t>
      </w:r>
      <w:r w:rsidR="00D179C6" w:rsidRPr="001B4508">
        <w:rPr>
          <w:sz w:val="28"/>
          <w:szCs w:val="28"/>
        </w:rPr>
        <w:t>,</w:t>
      </w:r>
      <w:r w:rsidR="00D179C6" w:rsidRPr="00D80578">
        <w:rPr>
          <w:rFonts w:ascii="TimesNewRomanPSMT" w:hAnsi="TimesNewRomanPSMT" w:cs="TimesNewRomanPSMT"/>
          <w:sz w:val="28"/>
          <w:szCs w:val="28"/>
        </w:rPr>
        <w:t xml:space="preserve"> а также расширения коллегиальных, дем</w:t>
      </w:r>
      <w:r w:rsidR="00D179C6" w:rsidRPr="00D80578">
        <w:rPr>
          <w:rFonts w:ascii="TimesNewRomanPSMT" w:hAnsi="TimesNewRomanPSMT" w:cs="TimesNewRomanPSMT"/>
          <w:sz w:val="28"/>
          <w:szCs w:val="28"/>
        </w:rPr>
        <w:t>о</w:t>
      </w:r>
      <w:r w:rsidR="00D179C6" w:rsidRPr="00D80578">
        <w:rPr>
          <w:rFonts w:ascii="TimesNewRomanPSMT" w:hAnsi="TimesNewRomanPSMT" w:cs="TimesNewRomanPSMT"/>
          <w:sz w:val="28"/>
          <w:szCs w:val="28"/>
        </w:rPr>
        <w:t xml:space="preserve">кратических форм управления на основании Устава </w:t>
      </w:r>
      <w:r w:rsidRPr="001B4508">
        <w:rPr>
          <w:sz w:val="28"/>
          <w:szCs w:val="28"/>
        </w:rPr>
        <w:t>Учреждения</w:t>
      </w:r>
      <w:r w:rsidR="00D80578" w:rsidRPr="00D80578">
        <w:rPr>
          <w:rFonts w:ascii="TimesNewRomanPSMT" w:hAnsi="TimesNewRomanPSMT" w:cs="TimesNewRomanPSMT"/>
          <w:sz w:val="28"/>
          <w:szCs w:val="28"/>
        </w:rPr>
        <w:t>.</w:t>
      </w:r>
      <w:r w:rsidR="00D179C6" w:rsidRPr="00D80578">
        <w:rPr>
          <w:rFonts w:ascii="TimesNewRomanPSMT" w:hAnsi="TimesNewRomanPSMT" w:cs="TimesNewRomanPSMT"/>
          <w:sz w:val="28"/>
          <w:szCs w:val="28"/>
        </w:rPr>
        <w:t xml:space="preserve"> </w:t>
      </w:r>
    </w:p>
    <w:p w:rsidR="00D179C6" w:rsidRPr="00D80578" w:rsidRDefault="00D179C6" w:rsidP="00D80578">
      <w:pPr>
        <w:numPr>
          <w:ilvl w:val="1"/>
          <w:numId w:val="5"/>
        </w:numPr>
        <w:adjustRightInd w:val="0"/>
        <w:jc w:val="both"/>
        <w:textAlignment w:val="top"/>
        <w:rPr>
          <w:rFonts w:ascii="TimesNewRomanPSMT" w:hAnsi="TimesNewRomanPSMT" w:cs="TimesNewRomanPSMT"/>
          <w:sz w:val="28"/>
          <w:szCs w:val="28"/>
        </w:rPr>
      </w:pPr>
      <w:r w:rsidRPr="00D80578">
        <w:rPr>
          <w:rFonts w:ascii="TimesNewRomanPSMT" w:hAnsi="TimesNewRomanPSMT" w:cs="TimesNewRomanPSMT"/>
          <w:sz w:val="28"/>
          <w:szCs w:val="28"/>
        </w:rPr>
        <w:t xml:space="preserve">Основной задачей </w:t>
      </w:r>
      <w:r w:rsidR="001B4508" w:rsidRPr="001B4508">
        <w:rPr>
          <w:sz w:val="28"/>
          <w:szCs w:val="28"/>
        </w:rPr>
        <w:t>С</w:t>
      </w:r>
      <w:r w:rsidRPr="00D80578">
        <w:rPr>
          <w:rFonts w:ascii="TimesNewRomanPSMT" w:hAnsi="TimesNewRomanPSMT" w:cs="TimesNewRomanPSMT"/>
          <w:sz w:val="28"/>
          <w:szCs w:val="28"/>
        </w:rPr>
        <w:t>обрания является коллегиальное решение важных в</w:t>
      </w:r>
      <w:r w:rsidRPr="00D80578">
        <w:rPr>
          <w:rFonts w:ascii="TimesNewRomanPSMT" w:hAnsi="TimesNewRomanPSMT" w:cs="TimesNewRomanPSMT"/>
          <w:sz w:val="28"/>
          <w:szCs w:val="28"/>
        </w:rPr>
        <w:t>о</w:t>
      </w:r>
      <w:r w:rsidRPr="00D80578">
        <w:rPr>
          <w:rFonts w:ascii="TimesNewRomanPSMT" w:hAnsi="TimesNewRomanPSMT" w:cs="TimesNewRomanPSMT"/>
          <w:sz w:val="28"/>
          <w:szCs w:val="28"/>
        </w:rPr>
        <w:t xml:space="preserve">просов жизнедеятельности трудового коллектива </w:t>
      </w:r>
      <w:r w:rsidR="001B4508">
        <w:rPr>
          <w:sz w:val="28"/>
          <w:szCs w:val="28"/>
        </w:rPr>
        <w:t>Учреждения</w:t>
      </w:r>
      <w:r w:rsidRPr="00D80578">
        <w:rPr>
          <w:rFonts w:ascii="TimesNewRomanPSMT" w:hAnsi="TimesNewRomanPSMT" w:cs="TimesNewRomanPSMT"/>
          <w:sz w:val="28"/>
          <w:szCs w:val="28"/>
        </w:rPr>
        <w:t xml:space="preserve">. </w:t>
      </w:r>
    </w:p>
    <w:p w:rsidR="00D179C6" w:rsidRPr="00D80578" w:rsidRDefault="001B4508" w:rsidP="00D80578">
      <w:pPr>
        <w:numPr>
          <w:ilvl w:val="1"/>
          <w:numId w:val="5"/>
        </w:numPr>
        <w:adjustRightInd w:val="0"/>
        <w:jc w:val="both"/>
        <w:textAlignment w:val="top"/>
        <w:rPr>
          <w:rFonts w:ascii="TimesNewRomanPSMT" w:hAnsi="TimesNewRomanPSMT" w:cs="TimesNewRomanPSMT"/>
          <w:sz w:val="28"/>
          <w:szCs w:val="28"/>
        </w:rPr>
      </w:pPr>
      <w:r w:rsidRPr="001B4508">
        <w:rPr>
          <w:sz w:val="28"/>
          <w:szCs w:val="28"/>
        </w:rPr>
        <w:t>С</w:t>
      </w:r>
      <w:r w:rsidR="00D179C6" w:rsidRPr="00D80578">
        <w:rPr>
          <w:rFonts w:ascii="TimesNewRomanPSMT" w:hAnsi="TimesNewRomanPSMT" w:cs="TimesNewRomanPSMT"/>
          <w:sz w:val="28"/>
          <w:szCs w:val="28"/>
        </w:rPr>
        <w:t>обрание  работает в тесном контакте с другими органами школьного с</w:t>
      </w:r>
      <w:r w:rsidR="00D179C6" w:rsidRPr="00D80578">
        <w:rPr>
          <w:rFonts w:ascii="TimesNewRomanPSMT" w:hAnsi="TimesNewRomanPSMT" w:cs="TimesNewRomanPSMT"/>
          <w:sz w:val="28"/>
          <w:szCs w:val="28"/>
        </w:rPr>
        <w:t>а</w:t>
      </w:r>
      <w:r w:rsidR="00D179C6" w:rsidRPr="00D80578">
        <w:rPr>
          <w:rFonts w:ascii="TimesNewRomanPSMT" w:hAnsi="TimesNewRomanPSMT" w:cs="TimesNewRomanPSMT"/>
          <w:sz w:val="28"/>
          <w:szCs w:val="28"/>
        </w:rPr>
        <w:t>моуправления, а также с различными организациями и социальными и</w:t>
      </w:r>
      <w:r w:rsidR="00D179C6" w:rsidRPr="00D80578">
        <w:rPr>
          <w:rFonts w:ascii="TimesNewRomanPSMT" w:hAnsi="TimesNewRomanPSMT" w:cs="TimesNewRomanPSMT"/>
          <w:sz w:val="28"/>
          <w:szCs w:val="28"/>
        </w:rPr>
        <w:t>н</w:t>
      </w:r>
      <w:r w:rsidR="00D179C6" w:rsidRPr="00D80578">
        <w:rPr>
          <w:rFonts w:ascii="TimesNewRomanPSMT" w:hAnsi="TimesNewRomanPSMT" w:cs="TimesNewRomanPSMT"/>
          <w:sz w:val="28"/>
          <w:szCs w:val="28"/>
        </w:rPr>
        <w:t xml:space="preserve">ститутами вне </w:t>
      </w:r>
      <w:r>
        <w:rPr>
          <w:sz w:val="28"/>
          <w:szCs w:val="28"/>
        </w:rPr>
        <w:t>Учреждения</w:t>
      </w:r>
      <w:r w:rsidR="00D179C6" w:rsidRPr="00D80578">
        <w:rPr>
          <w:rFonts w:ascii="TimesNewRomanPSMT" w:hAnsi="TimesNewRomanPSMT" w:cs="TimesNewRomanPSMT"/>
          <w:sz w:val="28"/>
          <w:szCs w:val="28"/>
        </w:rPr>
        <w:t>, являющимися социальными партнёрами в ре</w:t>
      </w:r>
      <w:r w:rsidR="00D179C6" w:rsidRPr="00D80578">
        <w:rPr>
          <w:rFonts w:ascii="TimesNewRomanPSMT" w:hAnsi="TimesNewRomanPSMT" w:cs="TimesNewRomanPSMT"/>
          <w:sz w:val="28"/>
          <w:szCs w:val="28"/>
        </w:rPr>
        <w:t>а</w:t>
      </w:r>
      <w:r w:rsidR="00D179C6" w:rsidRPr="00D80578">
        <w:rPr>
          <w:rFonts w:ascii="TimesNewRomanPSMT" w:hAnsi="TimesNewRomanPSMT" w:cs="TimesNewRomanPSMT"/>
          <w:sz w:val="28"/>
          <w:szCs w:val="28"/>
        </w:rPr>
        <w:t xml:space="preserve">лизации образовательных целей и задач </w:t>
      </w:r>
      <w:r>
        <w:rPr>
          <w:sz w:val="28"/>
          <w:szCs w:val="28"/>
        </w:rPr>
        <w:t>Учреждения</w:t>
      </w:r>
      <w:r w:rsidR="00D179C6" w:rsidRPr="00D80578">
        <w:rPr>
          <w:rFonts w:ascii="TimesNewRomanPSMT" w:hAnsi="TimesNewRomanPSMT" w:cs="TimesNewRomanPSMT"/>
          <w:sz w:val="28"/>
          <w:szCs w:val="28"/>
        </w:rPr>
        <w:t xml:space="preserve">. </w:t>
      </w:r>
    </w:p>
    <w:p w:rsidR="00D179C6" w:rsidRDefault="00D179C6" w:rsidP="00D80578">
      <w:pPr>
        <w:numPr>
          <w:ilvl w:val="1"/>
          <w:numId w:val="5"/>
        </w:numPr>
        <w:adjustRightInd w:val="0"/>
        <w:jc w:val="both"/>
        <w:textAlignment w:val="top"/>
        <w:rPr>
          <w:rFonts w:cs="TimesNewRomanPSMT"/>
          <w:sz w:val="28"/>
          <w:szCs w:val="28"/>
        </w:rPr>
      </w:pPr>
      <w:r w:rsidRPr="00D80578">
        <w:rPr>
          <w:rFonts w:ascii="TimesNewRomanPSMT" w:hAnsi="TimesNewRomanPSMT" w:cs="TimesNewRomanPSMT"/>
          <w:sz w:val="28"/>
          <w:szCs w:val="28"/>
        </w:rPr>
        <w:t xml:space="preserve">В своей деятельности </w:t>
      </w:r>
      <w:r w:rsidR="001B4508">
        <w:rPr>
          <w:sz w:val="28"/>
          <w:szCs w:val="28"/>
        </w:rPr>
        <w:t>С</w:t>
      </w:r>
      <w:r w:rsidRPr="00D80578">
        <w:rPr>
          <w:sz w:val="28"/>
          <w:szCs w:val="28"/>
        </w:rPr>
        <w:t>обрание</w:t>
      </w:r>
      <w:r w:rsidRPr="00D80578">
        <w:rPr>
          <w:rFonts w:ascii="TimesNewRomanPSMT" w:hAnsi="TimesNewRomanPSMT" w:cs="TimesNewRomanPSMT"/>
          <w:sz w:val="28"/>
          <w:szCs w:val="28"/>
        </w:rPr>
        <w:t xml:space="preserve"> руководствуется действующим законод</w:t>
      </w:r>
      <w:r w:rsidRPr="00D80578">
        <w:rPr>
          <w:rFonts w:ascii="TimesNewRomanPSMT" w:hAnsi="TimesNewRomanPSMT" w:cs="TimesNewRomanPSMT"/>
          <w:sz w:val="28"/>
          <w:szCs w:val="28"/>
        </w:rPr>
        <w:t>а</w:t>
      </w:r>
      <w:r w:rsidRPr="00D80578">
        <w:rPr>
          <w:rFonts w:ascii="TimesNewRomanPSMT" w:hAnsi="TimesNewRomanPSMT" w:cs="TimesNewRomanPSMT"/>
          <w:sz w:val="28"/>
          <w:szCs w:val="28"/>
        </w:rPr>
        <w:t xml:space="preserve">тельством, Уставом  </w:t>
      </w:r>
      <w:r w:rsidR="00D80578">
        <w:rPr>
          <w:rFonts w:cs="TimesNewRomanPSMT"/>
          <w:sz w:val="28"/>
          <w:szCs w:val="28"/>
        </w:rPr>
        <w:t>Школы.</w:t>
      </w:r>
      <w:r w:rsidRPr="00D80578">
        <w:rPr>
          <w:rFonts w:ascii="TimesNewRomanPSMT" w:hAnsi="TimesNewRomanPSMT" w:cs="TimesNewRomanPSMT"/>
          <w:sz w:val="28"/>
          <w:szCs w:val="28"/>
        </w:rPr>
        <w:t xml:space="preserve"> </w:t>
      </w:r>
    </w:p>
    <w:p w:rsidR="00D80578" w:rsidRPr="001460AB" w:rsidRDefault="00D179C6" w:rsidP="001460AB">
      <w:pPr>
        <w:adjustRightInd w:val="0"/>
        <w:ind w:firstLine="360"/>
        <w:textAlignment w:val="top"/>
        <w:rPr>
          <w:sz w:val="28"/>
          <w:szCs w:val="28"/>
        </w:rPr>
      </w:pPr>
      <w:r w:rsidRPr="00D80578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II</w:t>
      </w:r>
      <w:r w:rsidRPr="00D80578">
        <w:rPr>
          <w:rFonts w:ascii="TimesNewRomanPS-BoldMT" w:hAnsi="TimesNewRomanPS-BoldMT" w:cs="TimesNewRomanPS-BoldMT"/>
          <w:b/>
          <w:bCs/>
          <w:sz w:val="28"/>
          <w:szCs w:val="28"/>
        </w:rPr>
        <w:t>. Компетенция</w:t>
      </w:r>
    </w:p>
    <w:p w:rsidR="00D80578" w:rsidRDefault="00D80578" w:rsidP="00116AE1">
      <w:pPr>
        <w:adjustRightInd w:val="0"/>
        <w:jc w:val="both"/>
        <w:textAlignment w:val="top"/>
        <w:rPr>
          <w:sz w:val="28"/>
        </w:rPr>
      </w:pPr>
      <w:r w:rsidRPr="0051492A">
        <w:rPr>
          <w:sz w:val="28"/>
        </w:rPr>
        <w:t>Об</w:t>
      </w:r>
      <w:r>
        <w:rPr>
          <w:sz w:val="28"/>
        </w:rPr>
        <w:t xml:space="preserve">щее собрание имеет </w:t>
      </w:r>
      <w:r w:rsidRPr="006A0638">
        <w:rPr>
          <w:sz w:val="28"/>
          <w:u w:val="single"/>
        </w:rPr>
        <w:t>право:</w:t>
      </w:r>
    </w:p>
    <w:p w:rsidR="006A0638" w:rsidRDefault="00D80578" w:rsidP="00116AE1">
      <w:pPr>
        <w:numPr>
          <w:ilvl w:val="1"/>
          <w:numId w:val="6"/>
        </w:numPr>
        <w:adjustRightInd w:val="0"/>
        <w:jc w:val="both"/>
        <w:textAlignment w:val="top"/>
        <w:rPr>
          <w:sz w:val="28"/>
        </w:rPr>
      </w:pPr>
      <w:r>
        <w:rPr>
          <w:sz w:val="28"/>
        </w:rPr>
        <w:t xml:space="preserve">Рассматривать новую редакцию Устава, изменения и дополнения в Устав </w:t>
      </w:r>
      <w:r w:rsidR="001B4508">
        <w:rPr>
          <w:sz w:val="28"/>
          <w:szCs w:val="28"/>
        </w:rPr>
        <w:t>Учреждения</w:t>
      </w:r>
      <w:r>
        <w:rPr>
          <w:sz w:val="28"/>
        </w:rPr>
        <w:t>.</w:t>
      </w:r>
    </w:p>
    <w:p w:rsidR="00D80578" w:rsidRPr="00121462" w:rsidRDefault="00D80578" w:rsidP="00116AE1">
      <w:pPr>
        <w:numPr>
          <w:ilvl w:val="1"/>
          <w:numId w:val="6"/>
        </w:numPr>
        <w:adjustRightInd w:val="0"/>
        <w:jc w:val="both"/>
        <w:textAlignment w:val="top"/>
        <w:rPr>
          <w:sz w:val="28"/>
        </w:rPr>
      </w:pPr>
      <w:r>
        <w:rPr>
          <w:sz w:val="28"/>
        </w:rPr>
        <w:t>О</w:t>
      </w:r>
      <w:r w:rsidRPr="00121462">
        <w:rPr>
          <w:sz w:val="28"/>
        </w:rPr>
        <w:t>бсуждать и принимать:</w:t>
      </w:r>
    </w:p>
    <w:p w:rsidR="00D80578" w:rsidRDefault="00D80578" w:rsidP="001460AB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Коллективный договор,</w:t>
      </w:r>
    </w:p>
    <w:p w:rsidR="00D80578" w:rsidRDefault="00D80578" w:rsidP="001460AB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 xml:space="preserve">Правила внутреннего трудового распорядка, </w:t>
      </w:r>
    </w:p>
    <w:p w:rsidR="00D80578" w:rsidRDefault="00D80578" w:rsidP="001460AB">
      <w:pPr>
        <w:numPr>
          <w:ilvl w:val="0"/>
          <w:numId w:val="11"/>
        </w:numPr>
        <w:jc w:val="both"/>
        <w:rPr>
          <w:sz w:val="28"/>
        </w:rPr>
      </w:pPr>
      <w:r w:rsidRPr="00D304BA">
        <w:rPr>
          <w:sz w:val="28"/>
        </w:rPr>
        <w:t>Положение об организации работы по охране труда и обеспечению без</w:t>
      </w:r>
      <w:r w:rsidRPr="00D304BA">
        <w:rPr>
          <w:sz w:val="28"/>
        </w:rPr>
        <w:t>о</w:t>
      </w:r>
      <w:r w:rsidRPr="00D304BA">
        <w:rPr>
          <w:sz w:val="28"/>
        </w:rPr>
        <w:t>пасности образовательного процесса</w:t>
      </w:r>
      <w:r>
        <w:rPr>
          <w:sz w:val="28"/>
        </w:rPr>
        <w:t>,</w:t>
      </w:r>
    </w:p>
    <w:p w:rsidR="00D80578" w:rsidRDefault="00D80578" w:rsidP="001460AB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Положение об административно-общественном контроле по охране труда в М</w:t>
      </w:r>
      <w:r w:rsidR="001B4508">
        <w:rPr>
          <w:sz w:val="28"/>
        </w:rPr>
        <w:t>К</w:t>
      </w:r>
      <w:r>
        <w:rPr>
          <w:sz w:val="28"/>
        </w:rPr>
        <w:t>ОУ «</w:t>
      </w:r>
      <w:r w:rsidR="001B4508">
        <w:rPr>
          <w:sz w:val="28"/>
        </w:rPr>
        <w:t xml:space="preserve">Молчановская </w:t>
      </w:r>
      <w:r>
        <w:rPr>
          <w:sz w:val="28"/>
        </w:rPr>
        <w:t xml:space="preserve">СШ», </w:t>
      </w:r>
    </w:p>
    <w:p w:rsidR="00D80578" w:rsidRPr="002705FD" w:rsidRDefault="00D80578" w:rsidP="001460AB">
      <w:pPr>
        <w:numPr>
          <w:ilvl w:val="0"/>
          <w:numId w:val="11"/>
        </w:numPr>
        <w:jc w:val="both"/>
        <w:rPr>
          <w:sz w:val="28"/>
        </w:rPr>
      </w:pPr>
      <w:r w:rsidRPr="002705FD">
        <w:rPr>
          <w:sz w:val="28"/>
        </w:rPr>
        <w:t>Положение о порядке и условиях предоставления педагогическим рабо</w:t>
      </w:r>
      <w:r w:rsidRPr="002705FD">
        <w:rPr>
          <w:sz w:val="28"/>
        </w:rPr>
        <w:t>т</w:t>
      </w:r>
      <w:r w:rsidRPr="002705FD">
        <w:rPr>
          <w:sz w:val="28"/>
        </w:rPr>
        <w:t xml:space="preserve">никам </w:t>
      </w:r>
      <w:r w:rsidR="001B4508">
        <w:rPr>
          <w:sz w:val="28"/>
          <w:szCs w:val="28"/>
        </w:rPr>
        <w:t>Учреждения</w:t>
      </w:r>
      <w:r w:rsidR="001B4508" w:rsidRPr="002705FD">
        <w:rPr>
          <w:sz w:val="28"/>
        </w:rPr>
        <w:t xml:space="preserve"> </w:t>
      </w:r>
      <w:r w:rsidRPr="002705FD">
        <w:rPr>
          <w:sz w:val="28"/>
        </w:rPr>
        <w:t>длительного отпуска сроком до одного года;</w:t>
      </w:r>
    </w:p>
    <w:p w:rsidR="00D80578" w:rsidRPr="00C62437" w:rsidRDefault="00D80578" w:rsidP="001460AB">
      <w:pPr>
        <w:numPr>
          <w:ilvl w:val="0"/>
          <w:numId w:val="11"/>
        </w:numPr>
        <w:jc w:val="both"/>
        <w:rPr>
          <w:sz w:val="28"/>
        </w:rPr>
      </w:pPr>
      <w:r w:rsidRPr="00C62437">
        <w:rPr>
          <w:sz w:val="28"/>
        </w:rPr>
        <w:t>Положение о системе оплаты труда и стимулировании работников</w:t>
      </w:r>
      <w:r>
        <w:rPr>
          <w:sz w:val="28"/>
        </w:rPr>
        <w:t>;</w:t>
      </w:r>
    </w:p>
    <w:p w:rsidR="00D80578" w:rsidRDefault="00D80578" w:rsidP="001460AB">
      <w:pPr>
        <w:numPr>
          <w:ilvl w:val="0"/>
          <w:numId w:val="11"/>
        </w:numPr>
        <w:jc w:val="both"/>
        <w:rPr>
          <w:sz w:val="28"/>
        </w:rPr>
      </w:pPr>
      <w:r w:rsidRPr="00D304BA">
        <w:rPr>
          <w:sz w:val="28"/>
        </w:rPr>
        <w:t>Положение о распределении стимулирующей части фон</w:t>
      </w:r>
      <w:r>
        <w:rPr>
          <w:sz w:val="28"/>
        </w:rPr>
        <w:t xml:space="preserve">да оплаты труда работников </w:t>
      </w:r>
      <w:r w:rsidR="001B4508">
        <w:rPr>
          <w:sz w:val="28"/>
          <w:szCs w:val="28"/>
        </w:rPr>
        <w:t>Учреждения</w:t>
      </w:r>
      <w:r>
        <w:rPr>
          <w:sz w:val="28"/>
        </w:rPr>
        <w:t>;</w:t>
      </w:r>
    </w:p>
    <w:p w:rsidR="00EB2471" w:rsidRPr="00246A36" w:rsidRDefault="00EB2471" w:rsidP="001460AB">
      <w:pPr>
        <w:numPr>
          <w:ilvl w:val="0"/>
          <w:numId w:val="11"/>
        </w:numPr>
        <w:jc w:val="both"/>
        <w:rPr>
          <w:sz w:val="28"/>
        </w:rPr>
      </w:pPr>
      <w:r w:rsidRPr="00246A36">
        <w:rPr>
          <w:sz w:val="28"/>
        </w:rPr>
        <w:lastRenderedPageBreak/>
        <w:t>Положение  о работе  с персональными данными;</w:t>
      </w:r>
    </w:p>
    <w:p w:rsidR="00D80578" w:rsidRDefault="00D80578" w:rsidP="001460AB">
      <w:pPr>
        <w:numPr>
          <w:ilvl w:val="0"/>
          <w:numId w:val="11"/>
        </w:numPr>
        <w:jc w:val="both"/>
        <w:rPr>
          <w:sz w:val="28"/>
        </w:rPr>
      </w:pPr>
      <w:r w:rsidRPr="002705FD">
        <w:rPr>
          <w:sz w:val="28"/>
        </w:rPr>
        <w:t xml:space="preserve">иные локальные акты </w:t>
      </w:r>
      <w:r w:rsidR="00EB712B">
        <w:rPr>
          <w:sz w:val="28"/>
          <w:szCs w:val="28"/>
        </w:rPr>
        <w:t>Учреждения</w:t>
      </w:r>
      <w:r w:rsidRPr="002705FD">
        <w:rPr>
          <w:sz w:val="28"/>
        </w:rPr>
        <w:t>,</w:t>
      </w:r>
      <w:r w:rsidRPr="00F62910">
        <w:rPr>
          <w:sz w:val="28"/>
        </w:rPr>
        <w:t xml:space="preserve"> </w:t>
      </w:r>
      <w:r>
        <w:rPr>
          <w:sz w:val="28"/>
        </w:rPr>
        <w:t>содержащие нормы трудового права.</w:t>
      </w:r>
    </w:p>
    <w:p w:rsidR="00D80578" w:rsidRDefault="00D80578" w:rsidP="00116AE1">
      <w:pPr>
        <w:numPr>
          <w:ilvl w:val="1"/>
          <w:numId w:val="6"/>
        </w:numPr>
        <w:adjustRightInd w:val="0"/>
        <w:jc w:val="both"/>
        <w:textAlignment w:val="top"/>
        <w:rPr>
          <w:sz w:val="28"/>
        </w:rPr>
      </w:pPr>
      <w:r>
        <w:rPr>
          <w:rFonts w:cs="TimesNewRomanPSMT"/>
          <w:sz w:val="28"/>
          <w:szCs w:val="28"/>
        </w:rPr>
        <w:t>З</w:t>
      </w:r>
      <w:r w:rsidRPr="00D80578">
        <w:rPr>
          <w:rFonts w:ascii="TimesNewRomanPSMT" w:hAnsi="TimesNewRomanPSMT" w:cs="TimesNewRomanPSMT"/>
          <w:sz w:val="28"/>
          <w:szCs w:val="28"/>
        </w:rPr>
        <w:t>аслушива</w:t>
      </w:r>
      <w:r>
        <w:rPr>
          <w:rFonts w:cs="TimesNewRomanPSMT"/>
          <w:sz w:val="28"/>
          <w:szCs w:val="28"/>
        </w:rPr>
        <w:t xml:space="preserve">ть </w:t>
      </w:r>
      <w:r w:rsidRPr="00D80578">
        <w:rPr>
          <w:rFonts w:ascii="TimesNewRomanPSMT" w:hAnsi="TimesNewRomanPSMT" w:cs="TimesNewRomanPSMT"/>
          <w:sz w:val="28"/>
          <w:szCs w:val="28"/>
        </w:rPr>
        <w:t>отчёт</w:t>
      </w:r>
      <w:r>
        <w:rPr>
          <w:rFonts w:cs="TimesNewRomanPSMT"/>
          <w:sz w:val="28"/>
          <w:szCs w:val="28"/>
        </w:rPr>
        <w:t xml:space="preserve"> </w:t>
      </w:r>
      <w:r w:rsidRPr="00D80578">
        <w:rPr>
          <w:rFonts w:ascii="TimesNewRomanPSMT" w:hAnsi="TimesNewRomanPSMT" w:cs="TimesNewRomanPSMT"/>
          <w:sz w:val="28"/>
          <w:szCs w:val="28"/>
        </w:rPr>
        <w:t xml:space="preserve">директора </w:t>
      </w:r>
      <w:r w:rsidR="00EB712B">
        <w:rPr>
          <w:sz w:val="28"/>
          <w:szCs w:val="28"/>
        </w:rPr>
        <w:t>Учреждения</w:t>
      </w:r>
      <w:r w:rsidR="00EB712B" w:rsidRPr="00D80578">
        <w:rPr>
          <w:rFonts w:ascii="TimesNewRomanPSMT" w:hAnsi="TimesNewRomanPSMT" w:cs="TimesNewRomanPSMT"/>
          <w:sz w:val="28"/>
          <w:szCs w:val="28"/>
        </w:rPr>
        <w:t xml:space="preserve"> </w:t>
      </w:r>
      <w:r w:rsidRPr="00D80578">
        <w:rPr>
          <w:rFonts w:ascii="TimesNewRomanPSMT" w:hAnsi="TimesNewRomanPSMT" w:cs="TimesNewRomanPSMT"/>
          <w:sz w:val="28"/>
          <w:szCs w:val="28"/>
        </w:rPr>
        <w:t xml:space="preserve"> о выполнении Коллективного договора</w:t>
      </w:r>
      <w:r>
        <w:rPr>
          <w:rFonts w:cs="TimesNewRomanPSMT"/>
          <w:sz w:val="28"/>
          <w:szCs w:val="28"/>
        </w:rPr>
        <w:t>.</w:t>
      </w:r>
    </w:p>
    <w:p w:rsidR="00D80578" w:rsidRPr="006A0638" w:rsidRDefault="00D80578" w:rsidP="00116AE1">
      <w:pPr>
        <w:numPr>
          <w:ilvl w:val="1"/>
          <w:numId w:val="6"/>
        </w:numPr>
        <w:adjustRightInd w:val="0"/>
        <w:jc w:val="both"/>
        <w:textAlignment w:val="top"/>
        <w:rPr>
          <w:rFonts w:cs="TimesNewRomanPSMT"/>
          <w:sz w:val="28"/>
          <w:szCs w:val="28"/>
        </w:rPr>
      </w:pPr>
      <w:r w:rsidRPr="006A0638">
        <w:rPr>
          <w:rFonts w:cs="TimesNewRomanPSMT"/>
          <w:sz w:val="28"/>
          <w:szCs w:val="28"/>
        </w:rPr>
        <w:t xml:space="preserve">Выдвигать коллективные требования работников </w:t>
      </w:r>
      <w:r w:rsidR="00EB712B">
        <w:rPr>
          <w:sz w:val="28"/>
          <w:szCs w:val="28"/>
        </w:rPr>
        <w:t>Учреждения</w:t>
      </w:r>
      <w:r w:rsidRPr="006A0638">
        <w:rPr>
          <w:rFonts w:cs="TimesNewRomanPSMT"/>
          <w:sz w:val="28"/>
          <w:szCs w:val="28"/>
        </w:rPr>
        <w:t>.</w:t>
      </w:r>
    </w:p>
    <w:p w:rsidR="006A0638" w:rsidRPr="006A0638" w:rsidRDefault="006A0638" w:rsidP="00116AE1">
      <w:pPr>
        <w:numPr>
          <w:ilvl w:val="1"/>
          <w:numId w:val="6"/>
        </w:numPr>
        <w:adjustRightInd w:val="0"/>
        <w:jc w:val="both"/>
        <w:textAlignment w:val="top"/>
        <w:rPr>
          <w:rFonts w:cs="TimesNewRomanPSMT"/>
          <w:sz w:val="28"/>
          <w:szCs w:val="28"/>
        </w:rPr>
      </w:pPr>
      <w:r>
        <w:rPr>
          <w:rFonts w:cs="TimesNewRomanPSMT"/>
          <w:sz w:val="28"/>
          <w:szCs w:val="28"/>
        </w:rPr>
        <w:t>О</w:t>
      </w:r>
      <w:r w:rsidRPr="006A0638">
        <w:rPr>
          <w:rFonts w:cs="TimesNewRomanPSMT"/>
          <w:sz w:val="28"/>
          <w:szCs w:val="28"/>
        </w:rPr>
        <w:t>предел</w:t>
      </w:r>
      <w:r>
        <w:rPr>
          <w:rFonts w:cs="TimesNewRomanPSMT"/>
          <w:sz w:val="28"/>
          <w:szCs w:val="28"/>
        </w:rPr>
        <w:t>ять</w:t>
      </w:r>
      <w:r w:rsidRPr="006A0638">
        <w:rPr>
          <w:rFonts w:cs="TimesNewRomanPSMT"/>
          <w:sz w:val="28"/>
          <w:szCs w:val="28"/>
        </w:rPr>
        <w:t xml:space="preserve"> численност</w:t>
      </w:r>
      <w:r>
        <w:rPr>
          <w:rFonts w:cs="TimesNewRomanPSMT"/>
          <w:sz w:val="28"/>
          <w:szCs w:val="28"/>
        </w:rPr>
        <w:t>ь</w:t>
      </w:r>
      <w:r w:rsidRPr="006A0638">
        <w:rPr>
          <w:rFonts w:cs="TimesNewRomanPSMT"/>
          <w:sz w:val="28"/>
          <w:szCs w:val="28"/>
        </w:rPr>
        <w:t xml:space="preserve"> и срок</w:t>
      </w:r>
      <w:r>
        <w:rPr>
          <w:rFonts w:cs="TimesNewRomanPSMT"/>
          <w:sz w:val="28"/>
          <w:szCs w:val="28"/>
        </w:rPr>
        <w:t>и</w:t>
      </w:r>
      <w:r w:rsidRPr="006A0638">
        <w:rPr>
          <w:rFonts w:cs="TimesNewRomanPSMT"/>
          <w:sz w:val="28"/>
          <w:szCs w:val="28"/>
        </w:rPr>
        <w:t xml:space="preserve"> полномочий комиссии по трудовым сп</w:t>
      </w:r>
      <w:r w:rsidRPr="006A0638">
        <w:rPr>
          <w:rFonts w:cs="TimesNewRomanPSMT"/>
          <w:sz w:val="28"/>
          <w:szCs w:val="28"/>
        </w:rPr>
        <w:t>о</w:t>
      </w:r>
      <w:r w:rsidRPr="006A0638">
        <w:rPr>
          <w:rFonts w:cs="TimesNewRomanPSMT"/>
          <w:sz w:val="28"/>
          <w:szCs w:val="28"/>
        </w:rPr>
        <w:t xml:space="preserve">рам, </w:t>
      </w:r>
      <w:r w:rsidRPr="006A0638">
        <w:rPr>
          <w:rFonts w:cs="TimesNewRomanPSMT" w:hint="eastAsia"/>
          <w:sz w:val="28"/>
          <w:szCs w:val="28"/>
        </w:rPr>
        <w:t>избрать</w:t>
      </w:r>
      <w:r>
        <w:rPr>
          <w:rFonts w:cs="TimesNewRomanPSMT"/>
          <w:sz w:val="28"/>
          <w:szCs w:val="28"/>
        </w:rPr>
        <w:t xml:space="preserve"> </w:t>
      </w:r>
      <w:r w:rsidRPr="006A0638">
        <w:rPr>
          <w:rFonts w:cs="TimesNewRomanPSMT"/>
          <w:sz w:val="28"/>
          <w:szCs w:val="28"/>
        </w:rPr>
        <w:t>её членов.</w:t>
      </w:r>
    </w:p>
    <w:p w:rsidR="00D80578" w:rsidRPr="006A0638" w:rsidRDefault="00D80578" w:rsidP="00116AE1">
      <w:pPr>
        <w:numPr>
          <w:ilvl w:val="1"/>
          <w:numId w:val="6"/>
        </w:numPr>
        <w:adjustRightInd w:val="0"/>
        <w:jc w:val="both"/>
        <w:textAlignment w:val="top"/>
        <w:rPr>
          <w:rFonts w:cs="TimesNewRomanPSMT"/>
          <w:sz w:val="28"/>
          <w:szCs w:val="28"/>
        </w:rPr>
      </w:pPr>
      <w:r w:rsidRPr="006A0638">
        <w:rPr>
          <w:rFonts w:cs="TimesNewRomanPSMT"/>
          <w:sz w:val="28"/>
          <w:szCs w:val="28"/>
        </w:rPr>
        <w:t>Принимать решения об объявлении забастовки и выборах органа, возгла</w:t>
      </w:r>
      <w:r w:rsidRPr="006A0638">
        <w:rPr>
          <w:rFonts w:cs="TimesNewRomanPSMT"/>
          <w:sz w:val="28"/>
          <w:szCs w:val="28"/>
        </w:rPr>
        <w:t>в</w:t>
      </w:r>
      <w:r w:rsidRPr="006A0638">
        <w:rPr>
          <w:rFonts w:cs="TimesNewRomanPSMT"/>
          <w:sz w:val="28"/>
          <w:szCs w:val="28"/>
        </w:rPr>
        <w:t>ляющего забастовку.</w:t>
      </w:r>
    </w:p>
    <w:p w:rsidR="00D80578" w:rsidRPr="006A0638" w:rsidRDefault="00D80578" w:rsidP="00116AE1">
      <w:pPr>
        <w:numPr>
          <w:ilvl w:val="1"/>
          <w:numId w:val="6"/>
        </w:numPr>
        <w:adjustRightInd w:val="0"/>
        <w:jc w:val="both"/>
        <w:textAlignment w:val="top"/>
        <w:rPr>
          <w:rFonts w:cs="TimesNewRomanPSMT"/>
          <w:sz w:val="28"/>
          <w:szCs w:val="28"/>
        </w:rPr>
      </w:pPr>
      <w:r w:rsidRPr="006A0638">
        <w:rPr>
          <w:rFonts w:cs="TimesNewRomanPSMT"/>
          <w:sz w:val="28"/>
          <w:szCs w:val="28"/>
        </w:rPr>
        <w:t xml:space="preserve">Избирать полномочных представителей для проведения консультаций с администрацией </w:t>
      </w:r>
      <w:r w:rsidR="00EB712B">
        <w:rPr>
          <w:sz w:val="28"/>
          <w:szCs w:val="28"/>
        </w:rPr>
        <w:t>Учреждения</w:t>
      </w:r>
      <w:r w:rsidRPr="006A0638">
        <w:rPr>
          <w:rFonts w:cs="TimesNewRomanPSMT"/>
          <w:sz w:val="28"/>
          <w:szCs w:val="28"/>
        </w:rPr>
        <w:t xml:space="preserve"> по вопросам принятия локальных нормати</w:t>
      </w:r>
      <w:r w:rsidRPr="006A0638">
        <w:rPr>
          <w:rFonts w:cs="TimesNewRomanPSMT"/>
          <w:sz w:val="28"/>
          <w:szCs w:val="28"/>
        </w:rPr>
        <w:t>в</w:t>
      </w:r>
      <w:r w:rsidRPr="006A0638">
        <w:rPr>
          <w:rFonts w:cs="TimesNewRomanPSMT"/>
          <w:sz w:val="28"/>
          <w:szCs w:val="28"/>
        </w:rPr>
        <w:t>ных актов, содержащих нормы трудового права, и для участия в разреш</w:t>
      </w:r>
      <w:r w:rsidRPr="006A0638">
        <w:rPr>
          <w:rFonts w:cs="TimesNewRomanPSMT"/>
          <w:sz w:val="28"/>
          <w:szCs w:val="28"/>
        </w:rPr>
        <w:t>е</w:t>
      </w:r>
      <w:r w:rsidRPr="006A0638">
        <w:rPr>
          <w:rFonts w:cs="TimesNewRomanPSMT"/>
          <w:sz w:val="28"/>
          <w:szCs w:val="28"/>
        </w:rPr>
        <w:t>нии коллективного трудового спора.</w:t>
      </w:r>
    </w:p>
    <w:p w:rsidR="00EB712B" w:rsidRDefault="00D80578" w:rsidP="00116AE1">
      <w:pPr>
        <w:numPr>
          <w:ilvl w:val="1"/>
          <w:numId w:val="6"/>
        </w:numPr>
        <w:adjustRightInd w:val="0"/>
        <w:jc w:val="both"/>
        <w:textAlignment w:val="top"/>
        <w:rPr>
          <w:sz w:val="28"/>
        </w:rPr>
      </w:pPr>
      <w:r w:rsidRPr="006A0638">
        <w:rPr>
          <w:rFonts w:cs="TimesNewRomanPSMT"/>
          <w:sz w:val="28"/>
          <w:szCs w:val="28"/>
        </w:rPr>
        <w:t>Выдвигать</w:t>
      </w:r>
      <w:r w:rsidRPr="002705FD">
        <w:rPr>
          <w:sz w:val="28"/>
        </w:rPr>
        <w:t xml:space="preserve"> кандидатов  в </w:t>
      </w:r>
      <w:r w:rsidR="00EB712B">
        <w:rPr>
          <w:sz w:val="28"/>
        </w:rPr>
        <w:t>С</w:t>
      </w:r>
      <w:r w:rsidRPr="002705FD">
        <w:rPr>
          <w:sz w:val="28"/>
        </w:rPr>
        <w:t xml:space="preserve">овет </w:t>
      </w:r>
      <w:r w:rsidR="00EB712B">
        <w:rPr>
          <w:sz w:val="28"/>
          <w:szCs w:val="28"/>
        </w:rPr>
        <w:t>Учреждения</w:t>
      </w:r>
      <w:r w:rsidRPr="002705FD">
        <w:rPr>
          <w:sz w:val="28"/>
        </w:rPr>
        <w:t>.</w:t>
      </w:r>
    </w:p>
    <w:p w:rsidR="00D80578" w:rsidRPr="002705FD" w:rsidRDefault="00EB712B" w:rsidP="00116AE1">
      <w:pPr>
        <w:numPr>
          <w:ilvl w:val="1"/>
          <w:numId w:val="6"/>
        </w:numPr>
        <w:adjustRightInd w:val="0"/>
        <w:jc w:val="both"/>
        <w:textAlignment w:val="top"/>
        <w:rPr>
          <w:sz w:val="28"/>
        </w:rPr>
      </w:pPr>
      <w:r>
        <w:rPr>
          <w:sz w:val="28"/>
        </w:rPr>
        <w:t>Рассматривать вопросы о награждении работников Учреждения отрасл</w:t>
      </w:r>
      <w:r>
        <w:rPr>
          <w:sz w:val="28"/>
        </w:rPr>
        <w:t>е</w:t>
      </w:r>
      <w:r>
        <w:rPr>
          <w:sz w:val="28"/>
        </w:rPr>
        <w:t>выми и ведомственными наградами.</w:t>
      </w:r>
      <w:r w:rsidR="00D80578" w:rsidRPr="002705FD">
        <w:rPr>
          <w:sz w:val="28"/>
        </w:rPr>
        <w:t xml:space="preserve"> </w:t>
      </w:r>
    </w:p>
    <w:p w:rsidR="00D179C6" w:rsidRPr="00D80578" w:rsidRDefault="00D179C6" w:rsidP="001460AB">
      <w:pPr>
        <w:adjustRightInd w:val="0"/>
        <w:ind w:firstLine="360"/>
        <w:textAlignment w:val="top"/>
        <w:rPr>
          <w:sz w:val="28"/>
          <w:szCs w:val="28"/>
        </w:rPr>
      </w:pPr>
      <w:r w:rsidRPr="00D80578">
        <w:rPr>
          <w:rFonts w:ascii="TimesNewRomanPS-BoldMT" w:hAnsi="TimesNewRomanPS-BoldMT" w:cs="TimesNewRomanPS-BoldMT"/>
          <w:b/>
          <w:bCs/>
          <w:sz w:val="28"/>
          <w:szCs w:val="28"/>
          <w:lang w:val="en-US"/>
        </w:rPr>
        <w:t>III</w:t>
      </w:r>
      <w:r w:rsidRPr="00D80578">
        <w:rPr>
          <w:rFonts w:ascii="TimesNewRomanPS-BoldMT" w:hAnsi="TimesNewRomanPS-BoldMT" w:cs="TimesNewRomanPS-BoldMT"/>
          <w:b/>
          <w:bCs/>
          <w:sz w:val="28"/>
          <w:szCs w:val="28"/>
        </w:rPr>
        <w:t>. Состав и порядок работы </w:t>
      </w:r>
    </w:p>
    <w:p w:rsidR="00D179C6" w:rsidRPr="006A0638" w:rsidRDefault="00D179C6" w:rsidP="006A0638">
      <w:pPr>
        <w:numPr>
          <w:ilvl w:val="1"/>
          <w:numId w:val="7"/>
        </w:numPr>
        <w:adjustRightInd w:val="0"/>
        <w:jc w:val="both"/>
        <w:textAlignment w:val="top"/>
        <w:rPr>
          <w:rFonts w:cs="TimesNewRomanPSMT"/>
          <w:sz w:val="28"/>
          <w:szCs w:val="28"/>
        </w:rPr>
      </w:pPr>
      <w:r w:rsidRPr="006A0638">
        <w:rPr>
          <w:rFonts w:cs="TimesNewRomanPSMT"/>
          <w:sz w:val="28"/>
          <w:szCs w:val="28"/>
        </w:rPr>
        <w:t xml:space="preserve">В состав </w:t>
      </w:r>
      <w:r w:rsidR="00EB712B">
        <w:rPr>
          <w:rFonts w:cs="TimesNewRomanPSMT"/>
          <w:sz w:val="28"/>
          <w:szCs w:val="28"/>
        </w:rPr>
        <w:t>С</w:t>
      </w:r>
      <w:r w:rsidRPr="006A0638">
        <w:rPr>
          <w:rFonts w:cs="TimesNewRomanPSMT"/>
          <w:sz w:val="28"/>
          <w:szCs w:val="28"/>
        </w:rPr>
        <w:t xml:space="preserve">обрания входят все сотрудники, для которых </w:t>
      </w:r>
      <w:r w:rsidR="00EB712B">
        <w:rPr>
          <w:sz w:val="28"/>
          <w:szCs w:val="28"/>
        </w:rPr>
        <w:t>Учреждение</w:t>
      </w:r>
      <w:r w:rsidRPr="006A0638">
        <w:rPr>
          <w:rFonts w:cs="TimesNewRomanPSMT"/>
          <w:sz w:val="28"/>
          <w:szCs w:val="28"/>
        </w:rPr>
        <w:t xml:space="preserve"> явл</w:t>
      </w:r>
      <w:r w:rsidRPr="006A0638">
        <w:rPr>
          <w:rFonts w:cs="TimesNewRomanPSMT"/>
          <w:sz w:val="28"/>
          <w:szCs w:val="28"/>
        </w:rPr>
        <w:t>я</w:t>
      </w:r>
      <w:r w:rsidRPr="006A0638">
        <w:rPr>
          <w:rFonts w:cs="TimesNewRomanPSMT"/>
          <w:sz w:val="28"/>
          <w:szCs w:val="28"/>
        </w:rPr>
        <w:t xml:space="preserve">ется основным местом работы. </w:t>
      </w:r>
    </w:p>
    <w:p w:rsidR="00D179C6" w:rsidRPr="006A0638" w:rsidRDefault="00EB712B" w:rsidP="00D179C6">
      <w:pPr>
        <w:numPr>
          <w:ilvl w:val="1"/>
          <w:numId w:val="7"/>
        </w:numPr>
        <w:adjustRightInd w:val="0"/>
        <w:jc w:val="both"/>
        <w:textAlignment w:val="top"/>
        <w:rPr>
          <w:rFonts w:cs="TimesNewRomanPSMT"/>
          <w:sz w:val="28"/>
          <w:szCs w:val="28"/>
        </w:rPr>
      </w:pPr>
      <w:r>
        <w:rPr>
          <w:rFonts w:cs="TimesNewRomanPSMT"/>
          <w:sz w:val="28"/>
          <w:szCs w:val="28"/>
        </w:rPr>
        <w:t>С</w:t>
      </w:r>
      <w:r w:rsidR="00D179C6" w:rsidRPr="006A0638">
        <w:rPr>
          <w:rFonts w:cs="TimesNewRomanPSMT"/>
          <w:sz w:val="28"/>
          <w:szCs w:val="28"/>
        </w:rPr>
        <w:t xml:space="preserve">обрание собирается директором </w:t>
      </w:r>
      <w:r>
        <w:rPr>
          <w:sz w:val="28"/>
          <w:szCs w:val="28"/>
        </w:rPr>
        <w:t>Учреждения</w:t>
      </w:r>
      <w:r w:rsidR="00D179C6" w:rsidRPr="006A0638">
        <w:rPr>
          <w:rFonts w:cs="TimesNewRomanPSMT"/>
          <w:sz w:val="28"/>
          <w:szCs w:val="28"/>
        </w:rPr>
        <w:t xml:space="preserve"> не реже двух раз в течение  учебного года.</w:t>
      </w:r>
    </w:p>
    <w:p w:rsidR="00D179C6" w:rsidRPr="006A0638" w:rsidRDefault="00D179C6" w:rsidP="00D179C6">
      <w:pPr>
        <w:numPr>
          <w:ilvl w:val="1"/>
          <w:numId w:val="7"/>
        </w:numPr>
        <w:adjustRightInd w:val="0"/>
        <w:jc w:val="both"/>
        <w:textAlignment w:val="top"/>
        <w:rPr>
          <w:rFonts w:cs="TimesNewRomanPSMT"/>
          <w:sz w:val="28"/>
          <w:szCs w:val="28"/>
        </w:rPr>
      </w:pPr>
      <w:r w:rsidRPr="006A0638">
        <w:rPr>
          <w:rFonts w:cs="TimesNewRomanPSMT"/>
          <w:sz w:val="28"/>
          <w:szCs w:val="28"/>
        </w:rPr>
        <w:t xml:space="preserve">Внеочередной созыв </w:t>
      </w:r>
      <w:r w:rsidR="00EB712B">
        <w:rPr>
          <w:rFonts w:cs="TimesNewRomanPSMT"/>
          <w:sz w:val="28"/>
          <w:szCs w:val="28"/>
        </w:rPr>
        <w:t>С</w:t>
      </w:r>
      <w:r w:rsidRPr="006A0638">
        <w:rPr>
          <w:rFonts w:cs="TimesNewRomanPSMT"/>
          <w:sz w:val="28"/>
          <w:szCs w:val="28"/>
        </w:rPr>
        <w:t xml:space="preserve">обрания может произойти по требованию директора </w:t>
      </w:r>
      <w:r w:rsidR="00EB712B">
        <w:rPr>
          <w:sz w:val="28"/>
          <w:szCs w:val="28"/>
        </w:rPr>
        <w:t>Учреждения</w:t>
      </w:r>
      <w:r w:rsidR="00EB712B" w:rsidRPr="006A0638">
        <w:rPr>
          <w:rFonts w:cs="TimesNewRomanPSMT"/>
          <w:sz w:val="28"/>
          <w:szCs w:val="28"/>
        </w:rPr>
        <w:t xml:space="preserve"> </w:t>
      </w:r>
      <w:r w:rsidRPr="006A0638">
        <w:rPr>
          <w:rFonts w:cs="TimesNewRomanPSMT"/>
          <w:sz w:val="28"/>
          <w:szCs w:val="28"/>
        </w:rPr>
        <w:t xml:space="preserve">или по заявлению 1/3 членов </w:t>
      </w:r>
      <w:r w:rsidR="00EB712B">
        <w:rPr>
          <w:rFonts w:cs="TimesNewRomanPSMT"/>
          <w:sz w:val="28"/>
          <w:szCs w:val="28"/>
        </w:rPr>
        <w:t>С</w:t>
      </w:r>
      <w:r w:rsidRPr="006A0638">
        <w:rPr>
          <w:rFonts w:cs="TimesNewRomanPSMT"/>
          <w:sz w:val="28"/>
          <w:szCs w:val="28"/>
        </w:rPr>
        <w:t>обрания поданному в письме</w:t>
      </w:r>
      <w:r w:rsidRPr="006A0638">
        <w:rPr>
          <w:rFonts w:cs="TimesNewRomanPSMT"/>
          <w:sz w:val="28"/>
          <w:szCs w:val="28"/>
        </w:rPr>
        <w:t>н</w:t>
      </w:r>
      <w:r w:rsidRPr="006A0638">
        <w:rPr>
          <w:rFonts w:cs="TimesNewRomanPSMT"/>
          <w:sz w:val="28"/>
          <w:szCs w:val="28"/>
        </w:rPr>
        <w:t>ном виде.</w:t>
      </w:r>
    </w:p>
    <w:p w:rsidR="006A0638" w:rsidRPr="006A0638" w:rsidRDefault="00EB712B" w:rsidP="00D179C6">
      <w:pPr>
        <w:numPr>
          <w:ilvl w:val="1"/>
          <w:numId w:val="7"/>
        </w:numPr>
        <w:adjustRightInd w:val="0"/>
        <w:jc w:val="both"/>
        <w:textAlignment w:val="top"/>
        <w:rPr>
          <w:rFonts w:cs="TimesNewRomanPSMT"/>
          <w:sz w:val="28"/>
          <w:szCs w:val="28"/>
        </w:rPr>
      </w:pPr>
      <w:r>
        <w:rPr>
          <w:rFonts w:cs="TimesNewRomanPSMT"/>
          <w:sz w:val="28"/>
          <w:szCs w:val="28"/>
        </w:rPr>
        <w:t>С</w:t>
      </w:r>
      <w:r w:rsidR="006A0638" w:rsidRPr="006A0638">
        <w:rPr>
          <w:rFonts w:cs="TimesNewRomanPSMT"/>
          <w:sz w:val="28"/>
          <w:szCs w:val="28"/>
        </w:rPr>
        <w:t xml:space="preserve">обрание считается правомочным, если на нем присутствует не менее двух третей списочного состава работников </w:t>
      </w:r>
      <w:r>
        <w:rPr>
          <w:sz w:val="28"/>
          <w:szCs w:val="28"/>
        </w:rPr>
        <w:t>Учреждения</w:t>
      </w:r>
      <w:r w:rsidR="006A0638" w:rsidRPr="006A0638">
        <w:rPr>
          <w:rFonts w:cs="TimesNewRomanPSMT"/>
          <w:sz w:val="28"/>
          <w:szCs w:val="28"/>
        </w:rPr>
        <w:t>.</w:t>
      </w:r>
    </w:p>
    <w:p w:rsidR="00D179C6" w:rsidRPr="006A0638" w:rsidRDefault="00EB712B" w:rsidP="00D179C6">
      <w:pPr>
        <w:numPr>
          <w:ilvl w:val="1"/>
          <w:numId w:val="7"/>
        </w:numPr>
        <w:adjustRightInd w:val="0"/>
        <w:jc w:val="both"/>
        <w:textAlignment w:val="top"/>
        <w:rPr>
          <w:rFonts w:cs="TimesNewRomanPSMT"/>
          <w:sz w:val="28"/>
          <w:szCs w:val="28"/>
        </w:rPr>
      </w:pPr>
      <w:r>
        <w:rPr>
          <w:rFonts w:cs="TimesNewRomanPSMT"/>
          <w:sz w:val="28"/>
          <w:szCs w:val="28"/>
        </w:rPr>
        <w:t>С</w:t>
      </w:r>
      <w:r w:rsidR="00D179C6" w:rsidRPr="006A0638">
        <w:rPr>
          <w:rFonts w:cs="TimesNewRomanPSMT"/>
          <w:sz w:val="28"/>
          <w:szCs w:val="28"/>
        </w:rPr>
        <w:t xml:space="preserve">обрание ведет председатель, избираемый из числа участников. На </w:t>
      </w:r>
      <w:r>
        <w:rPr>
          <w:rFonts w:cs="TimesNewRomanPSMT"/>
          <w:sz w:val="28"/>
          <w:szCs w:val="28"/>
        </w:rPr>
        <w:t>С</w:t>
      </w:r>
      <w:r w:rsidR="00D179C6" w:rsidRPr="006A0638">
        <w:rPr>
          <w:rFonts w:cs="TimesNewRomanPSMT"/>
          <w:sz w:val="28"/>
          <w:szCs w:val="28"/>
        </w:rPr>
        <w:t>обр</w:t>
      </w:r>
      <w:r w:rsidR="00D179C6" w:rsidRPr="006A0638">
        <w:rPr>
          <w:rFonts w:cs="TimesNewRomanPSMT"/>
          <w:sz w:val="28"/>
          <w:szCs w:val="28"/>
        </w:rPr>
        <w:t>а</w:t>
      </w:r>
      <w:r w:rsidR="00D179C6" w:rsidRPr="006A0638">
        <w:rPr>
          <w:rFonts w:cs="TimesNewRomanPSMT"/>
          <w:sz w:val="28"/>
          <w:szCs w:val="28"/>
        </w:rPr>
        <w:t xml:space="preserve">нии избирается также секретарь, который ведет всю документацию и сдает ее в архив в установленном порядке. Председатель и секретарь </w:t>
      </w:r>
      <w:r>
        <w:rPr>
          <w:rFonts w:cs="TimesNewRomanPSMT"/>
          <w:sz w:val="28"/>
          <w:szCs w:val="28"/>
        </w:rPr>
        <w:t>С</w:t>
      </w:r>
      <w:r w:rsidR="00D179C6" w:rsidRPr="006A0638">
        <w:rPr>
          <w:rFonts w:cs="TimesNewRomanPSMT"/>
          <w:sz w:val="28"/>
          <w:szCs w:val="28"/>
        </w:rPr>
        <w:t>обрания избираются сроком на один учебный год.</w:t>
      </w:r>
    </w:p>
    <w:p w:rsidR="006A0638" w:rsidRDefault="00D179C6" w:rsidP="00D179C6">
      <w:pPr>
        <w:numPr>
          <w:ilvl w:val="1"/>
          <w:numId w:val="7"/>
        </w:numPr>
        <w:adjustRightInd w:val="0"/>
        <w:jc w:val="both"/>
        <w:textAlignment w:val="top"/>
        <w:rPr>
          <w:sz w:val="28"/>
          <w:szCs w:val="28"/>
        </w:rPr>
      </w:pPr>
      <w:r w:rsidRPr="006A0638">
        <w:rPr>
          <w:rFonts w:cs="TimesNewRomanPSMT"/>
          <w:sz w:val="28"/>
          <w:szCs w:val="28"/>
        </w:rPr>
        <w:t xml:space="preserve">Решения принимаются открытым голосованием. </w:t>
      </w:r>
      <w:r w:rsidR="006A0638" w:rsidRPr="000C69CC">
        <w:rPr>
          <w:sz w:val="28"/>
          <w:szCs w:val="28"/>
        </w:rPr>
        <w:t xml:space="preserve">Решение </w:t>
      </w:r>
      <w:r w:rsidR="00EB712B">
        <w:rPr>
          <w:sz w:val="28"/>
          <w:szCs w:val="28"/>
        </w:rPr>
        <w:t>С</w:t>
      </w:r>
      <w:r w:rsidR="006A0638" w:rsidRPr="000C69CC">
        <w:rPr>
          <w:sz w:val="28"/>
          <w:szCs w:val="28"/>
        </w:rPr>
        <w:t>обрания счит</w:t>
      </w:r>
      <w:r w:rsidR="006A0638" w:rsidRPr="000C69CC">
        <w:rPr>
          <w:sz w:val="28"/>
          <w:szCs w:val="28"/>
        </w:rPr>
        <w:t>а</w:t>
      </w:r>
      <w:r w:rsidR="006A0638" w:rsidRPr="000C69CC">
        <w:rPr>
          <w:sz w:val="28"/>
          <w:szCs w:val="28"/>
        </w:rPr>
        <w:t>ется принятым, если за него проголосовало не менее половины, присутс</w:t>
      </w:r>
      <w:r w:rsidR="006A0638" w:rsidRPr="000C69CC">
        <w:rPr>
          <w:sz w:val="28"/>
          <w:szCs w:val="28"/>
        </w:rPr>
        <w:t>т</w:t>
      </w:r>
      <w:r w:rsidR="006A0638" w:rsidRPr="000C69CC">
        <w:rPr>
          <w:sz w:val="28"/>
          <w:szCs w:val="28"/>
        </w:rPr>
        <w:t>вующих на собрании.</w:t>
      </w:r>
      <w:r w:rsidR="006A0638">
        <w:rPr>
          <w:sz w:val="28"/>
          <w:szCs w:val="28"/>
        </w:rPr>
        <w:t xml:space="preserve"> </w:t>
      </w:r>
      <w:r w:rsidRPr="00D80578">
        <w:rPr>
          <w:sz w:val="28"/>
          <w:szCs w:val="28"/>
        </w:rPr>
        <w:t xml:space="preserve">При равном количестве голосов решающим является голос председателя </w:t>
      </w:r>
      <w:r w:rsidR="00EB712B">
        <w:rPr>
          <w:sz w:val="28"/>
          <w:szCs w:val="28"/>
        </w:rPr>
        <w:t>С</w:t>
      </w:r>
      <w:r w:rsidRPr="00D80578">
        <w:rPr>
          <w:sz w:val="28"/>
          <w:szCs w:val="28"/>
        </w:rPr>
        <w:t>обрани</w:t>
      </w:r>
      <w:r w:rsidR="00EB712B">
        <w:rPr>
          <w:sz w:val="28"/>
          <w:szCs w:val="28"/>
        </w:rPr>
        <w:t>я</w:t>
      </w:r>
      <w:r w:rsidRPr="00D80578">
        <w:rPr>
          <w:sz w:val="28"/>
          <w:szCs w:val="28"/>
        </w:rPr>
        <w:t>.</w:t>
      </w:r>
    </w:p>
    <w:p w:rsidR="006A0638" w:rsidRPr="006A0638" w:rsidRDefault="00D179C6" w:rsidP="00D179C6">
      <w:pPr>
        <w:numPr>
          <w:ilvl w:val="1"/>
          <w:numId w:val="7"/>
        </w:numPr>
        <w:adjustRightInd w:val="0"/>
        <w:jc w:val="both"/>
        <w:textAlignment w:val="top"/>
        <w:rPr>
          <w:sz w:val="28"/>
          <w:szCs w:val="28"/>
        </w:rPr>
      </w:pPr>
      <w:r w:rsidRPr="00D80578">
        <w:rPr>
          <w:rFonts w:ascii="TimesNewRomanPSMT" w:hAnsi="TimesNewRomanPSMT" w:cs="TimesNewRomanPSMT"/>
          <w:sz w:val="28"/>
          <w:szCs w:val="28"/>
        </w:rPr>
        <w:t xml:space="preserve">Решения </w:t>
      </w:r>
      <w:r w:rsidR="00EB712B">
        <w:rPr>
          <w:sz w:val="28"/>
          <w:szCs w:val="28"/>
        </w:rPr>
        <w:t>С</w:t>
      </w:r>
      <w:r w:rsidRPr="00D80578">
        <w:rPr>
          <w:sz w:val="28"/>
          <w:szCs w:val="28"/>
        </w:rPr>
        <w:t>обрания</w:t>
      </w:r>
      <w:r w:rsidRPr="00D80578">
        <w:rPr>
          <w:rFonts w:ascii="TimesNewRomanPSMT" w:hAnsi="TimesNewRomanPSMT" w:cs="TimesNewRomanPSMT"/>
          <w:sz w:val="28"/>
          <w:szCs w:val="28"/>
        </w:rPr>
        <w:t xml:space="preserve">, принятые в пределах его полномочий и в соответствии с законодательством, после утверждения его директором </w:t>
      </w:r>
      <w:r w:rsidR="00EB712B">
        <w:rPr>
          <w:sz w:val="28"/>
          <w:szCs w:val="28"/>
        </w:rPr>
        <w:t>Учреждения</w:t>
      </w:r>
      <w:r w:rsidRPr="00D80578">
        <w:rPr>
          <w:rFonts w:ascii="TimesNewRomanPSMT" w:hAnsi="TimesNewRomanPSMT" w:cs="TimesNewRomanPSMT"/>
          <w:sz w:val="28"/>
          <w:szCs w:val="28"/>
        </w:rPr>
        <w:t xml:space="preserve"> я</w:t>
      </w:r>
      <w:r w:rsidRPr="00D80578">
        <w:rPr>
          <w:rFonts w:ascii="TimesNewRomanPSMT" w:hAnsi="TimesNewRomanPSMT" w:cs="TimesNewRomanPSMT"/>
          <w:sz w:val="28"/>
          <w:szCs w:val="28"/>
        </w:rPr>
        <w:t>в</w:t>
      </w:r>
      <w:r w:rsidRPr="00D80578">
        <w:rPr>
          <w:rFonts w:ascii="TimesNewRomanPSMT" w:hAnsi="TimesNewRomanPSMT" w:cs="TimesNewRomanPSMT"/>
          <w:sz w:val="28"/>
          <w:szCs w:val="28"/>
        </w:rPr>
        <w:t>ляются обязательными для исполнения всеми участниками образовател</w:t>
      </w:r>
      <w:r w:rsidRPr="00D80578">
        <w:rPr>
          <w:rFonts w:ascii="TimesNewRomanPSMT" w:hAnsi="TimesNewRomanPSMT" w:cs="TimesNewRomanPSMT"/>
          <w:sz w:val="28"/>
          <w:szCs w:val="28"/>
        </w:rPr>
        <w:t>ь</w:t>
      </w:r>
      <w:r w:rsidRPr="00D80578">
        <w:rPr>
          <w:rFonts w:ascii="TimesNewRomanPSMT" w:hAnsi="TimesNewRomanPSMT" w:cs="TimesNewRomanPSMT"/>
          <w:sz w:val="28"/>
          <w:szCs w:val="28"/>
        </w:rPr>
        <w:t>ного процесса.</w:t>
      </w:r>
    </w:p>
    <w:p w:rsidR="00D179C6" w:rsidRPr="00D80578" w:rsidRDefault="00D179C6" w:rsidP="00D179C6">
      <w:pPr>
        <w:numPr>
          <w:ilvl w:val="1"/>
          <w:numId w:val="7"/>
        </w:numPr>
        <w:adjustRightInd w:val="0"/>
        <w:jc w:val="both"/>
        <w:textAlignment w:val="top"/>
        <w:rPr>
          <w:sz w:val="28"/>
          <w:szCs w:val="28"/>
        </w:rPr>
      </w:pPr>
      <w:r w:rsidRPr="00D80578">
        <w:rPr>
          <w:rFonts w:ascii="TimesNewRomanPSMT" w:hAnsi="TimesNewRomanPSMT" w:cs="TimesNewRomanPSMT"/>
          <w:sz w:val="28"/>
          <w:szCs w:val="28"/>
        </w:rPr>
        <w:t xml:space="preserve">Все решения </w:t>
      </w:r>
      <w:r w:rsidR="00EB712B">
        <w:rPr>
          <w:sz w:val="28"/>
          <w:szCs w:val="28"/>
        </w:rPr>
        <w:t>С</w:t>
      </w:r>
      <w:r w:rsidRPr="00D80578">
        <w:rPr>
          <w:sz w:val="28"/>
          <w:szCs w:val="28"/>
        </w:rPr>
        <w:t>обрания</w:t>
      </w:r>
      <w:r w:rsidRPr="00D80578">
        <w:rPr>
          <w:rFonts w:ascii="TimesNewRomanPSMT" w:hAnsi="TimesNewRomanPSMT" w:cs="TimesNewRomanPSMT"/>
          <w:sz w:val="28"/>
          <w:szCs w:val="28"/>
        </w:rPr>
        <w:t xml:space="preserve"> своевременно доводятся до сведения всех участн</w:t>
      </w:r>
      <w:r w:rsidRPr="00D80578">
        <w:rPr>
          <w:rFonts w:ascii="TimesNewRomanPSMT" w:hAnsi="TimesNewRomanPSMT" w:cs="TimesNewRomanPSMT"/>
          <w:sz w:val="28"/>
          <w:szCs w:val="28"/>
        </w:rPr>
        <w:t>и</w:t>
      </w:r>
      <w:r w:rsidRPr="00D80578">
        <w:rPr>
          <w:rFonts w:ascii="TimesNewRomanPSMT" w:hAnsi="TimesNewRomanPSMT" w:cs="TimesNewRomanPSMT"/>
          <w:sz w:val="28"/>
          <w:szCs w:val="28"/>
        </w:rPr>
        <w:t xml:space="preserve">ков образовательного процесса. </w:t>
      </w:r>
    </w:p>
    <w:p w:rsidR="00D179C6" w:rsidRPr="001460AB" w:rsidRDefault="00D179C6" w:rsidP="001460AB">
      <w:pPr>
        <w:textAlignment w:val="top"/>
        <w:rPr>
          <w:sz w:val="28"/>
          <w:szCs w:val="28"/>
        </w:rPr>
      </w:pPr>
      <w:r w:rsidRPr="00D80578">
        <w:rPr>
          <w:b/>
          <w:sz w:val="28"/>
          <w:szCs w:val="28"/>
          <w:lang w:val="en-US"/>
        </w:rPr>
        <w:t>IV</w:t>
      </w:r>
      <w:r w:rsidRPr="00D80578">
        <w:rPr>
          <w:b/>
          <w:sz w:val="28"/>
          <w:szCs w:val="28"/>
        </w:rPr>
        <w:t>.</w:t>
      </w:r>
      <w:r w:rsidR="00E94963">
        <w:rPr>
          <w:b/>
          <w:sz w:val="28"/>
          <w:szCs w:val="28"/>
        </w:rPr>
        <w:t xml:space="preserve"> </w:t>
      </w:r>
      <w:r w:rsidRPr="00D80578">
        <w:rPr>
          <w:b/>
          <w:sz w:val="28"/>
          <w:szCs w:val="28"/>
        </w:rPr>
        <w:t>Документация и отчётность</w:t>
      </w:r>
    </w:p>
    <w:p w:rsidR="00E94963" w:rsidRPr="00E94963" w:rsidRDefault="00D179C6" w:rsidP="00D179C6">
      <w:pPr>
        <w:numPr>
          <w:ilvl w:val="1"/>
          <w:numId w:val="8"/>
        </w:numPr>
        <w:adjustRightInd w:val="0"/>
        <w:jc w:val="both"/>
        <w:textAlignment w:val="top"/>
        <w:rPr>
          <w:sz w:val="28"/>
          <w:szCs w:val="28"/>
        </w:rPr>
      </w:pPr>
      <w:r w:rsidRPr="00D80578">
        <w:rPr>
          <w:rFonts w:ascii="TimesNewRomanPSMT" w:hAnsi="TimesNewRomanPSMT" w:cs="TimesNewRomanPSMT"/>
          <w:sz w:val="28"/>
          <w:szCs w:val="28"/>
        </w:rPr>
        <w:t xml:space="preserve">Заседания </w:t>
      </w:r>
      <w:r w:rsidR="00EB712B">
        <w:rPr>
          <w:sz w:val="28"/>
          <w:szCs w:val="28"/>
        </w:rPr>
        <w:t>С</w:t>
      </w:r>
      <w:r w:rsidRPr="00D80578">
        <w:rPr>
          <w:sz w:val="28"/>
          <w:szCs w:val="28"/>
        </w:rPr>
        <w:t>обрания</w:t>
      </w:r>
      <w:r w:rsidRPr="00D80578">
        <w:rPr>
          <w:rFonts w:ascii="TimesNewRomanPSMT" w:hAnsi="TimesNewRomanPSMT" w:cs="TimesNewRomanPSMT"/>
          <w:sz w:val="28"/>
          <w:szCs w:val="28"/>
        </w:rPr>
        <w:t xml:space="preserve"> протокол</w:t>
      </w:r>
      <w:r w:rsidR="00E94963">
        <w:rPr>
          <w:rFonts w:cs="TimesNewRomanPSMT"/>
          <w:sz w:val="28"/>
          <w:szCs w:val="28"/>
        </w:rPr>
        <w:t xml:space="preserve">ируются. </w:t>
      </w:r>
      <w:r w:rsidRPr="00D80578">
        <w:rPr>
          <w:rFonts w:ascii="TimesNewRomanPSMT" w:hAnsi="TimesNewRomanPSMT" w:cs="TimesNewRomanPSMT"/>
          <w:sz w:val="28"/>
          <w:szCs w:val="28"/>
        </w:rPr>
        <w:t xml:space="preserve">Протоколы </w:t>
      </w:r>
      <w:r w:rsidR="00E94963">
        <w:rPr>
          <w:rFonts w:cs="TimesNewRomanPSMT"/>
          <w:sz w:val="28"/>
          <w:szCs w:val="28"/>
        </w:rPr>
        <w:t>п</w:t>
      </w:r>
      <w:r w:rsidRPr="00D80578">
        <w:rPr>
          <w:rFonts w:ascii="TimesNewRomanPSMT" w:hAnsi="TimesNewRomanPSMT" w:cs="TimesNewRomanPSMT"/>
          <w:sz w:val="28"/>
          <w:szCs w:val="28"/>
        </w:rPr>
        <w:t>одписываются пре</w:t>
      </w:r>
      <w:r w:rsidRPr="00D80578">
        <w:rPr>
          <w:rFonts w:ascii="TimesNewRomanPSMT" w:hAnsi="TimesNewRomanPSMT" w:cs="TimesNewRomanPSMT"/>
          <w:sz w:val="28"/>
          <w:szCs w:val="28"/>
        </w:rPr>
        <w:t>д</w:t>
      </w:r>
      <w:r w:rsidRPr="00D80578">
        <w:rPr>
          <w:rFonts w:ascii="TimesNewRomanPSMT" w:hAnsi="TimesNewRomanPSMT" w:cs="TimesNewRomanPSMT"/>
          <w:sz w:val="28"/>
          <w:szCs w:val="28"/>
        </w:rPr>
        <w:t>седателем и секретарем.</w:t>
      </w:r>
    </w:p>
    <w:p w:rsidR="005B7EE9" w:rsidRPr="002B4173" w:rsidRDefault="00D179C6" w:rsidP="00E94963">
      <w:pPr>
        <w:numPr>
          <w:ilvl w:val="1"/>
          <w:numId w:val="8"/>
        </w:numPr>
        <w:adjustRightInd w:val="0"/>
        <w:jc w:val="both"/>
        <w:textAlignment w:val="top"/>
        <w:rPr>
          <w:sz w:val="28"/>
          <w:szCs w:val="28"/>
        </w:rPr>
      </w:pPr>
      <w:r w:rsidRPr="00D80578">
        <w:rPr>
          <w:rFonts w:ascii="TimesNewRomanPSMT" w:hAnsi="TimesNewRomanPSMT" w:cs="TimesNewRomanPSMT"/>
          <w:sz w:val="28"/>
          <w:szCs w:val="28"/>
        </w:rPr>
        <w:t xml:space="preserve">Документация </w:t>
      </w:r>
      <w:r w:rsidR="00EB712B">
        <w:rPr>
          <w:sz w:val="28"/>
          <w:szCs w:val="28"/>
        </w:rPr>
        <w:t>С</w:t>
      </w:r>
      <w:r w:rsidRPr="00D80578">
        <w:rPr>
          <w:sz w:val="28"/>
          <w:szCs w:val="28"/>
        </w:rPr>
        <w:t>обрания</w:t>
      </w:r>
      <w:r w:rsidRPr="00D80578">
        <w:rPr>
          <w:rFonts w:ascii="TimesNewRomanPSMT" w:hAnsi="TimesNewRomanPSMT" w:cs="TimesNewRomanPSMT"/>
          <w:sz w:val="28"/>
          <w:szCs w:val="28"/>
        </w:rPr>
        <w:t xml:space="preserve"> постоянно хранится в делах </w:t>
      </w:r>
      <w:r w:rsidR="00EB712B">
        <w:rPr>
          <w:sz w:val="28"/>
          <w:szCs w:val="28"/>
        </w:rPr>
        <w:t>Учреждения</w:t>
      </w:r>
      <w:r w:rsidRPr="00D80578">
        <w:rPr>
          <w:rFonts w:ascii="TimesNewRomanPSMT" w:hAnsi="TimesNewRomanPSMT" w:cs="TimesNewRomanPSMT"/>
          <w:sz w:val="28"/>
          <w:szCs w:val="28"/>
        </w:rPr>
        <w:t xml:space="preserve"> и пер</w:t>
      </w:r>
      <w:r w:rsidRPr="00D80578">
        <w:rPr>
          <w:rFonts w:ascii="TimesNewRomanPSMT" w:hAnsi="TimesNewRomanPSMT" w:cs="TimesNewRomanPSMT"/>
          <w:sz w:val="28"/>
          <w:szCs w:val="28"/>
        </w:rPr>
        <w:t>е</w:t>
      </w:r>
      <w:r w:rsidRPr="00D80578">
        <w:rPr>
          <w:rFonts w:ascii="TimesNewRomanPSMT" w:hAnsi="TimesNewRomanPSMT" w:cs="TimesNewRomanPSMT"/>
          <w:sz w:val="28"/>
          <w:szCs w:val="28"/>
        </w:rPr>
        <w:t>дается по акту.</w:t>
      </w:r>
    </w:p>
    <w:p w:rsidR="002B4173" w:rsidRDefault="002B4173" w:rsidP="002B4173">
      <w:pPr>
        <w:adjustRightInd w:val="0"/>
        <w:jc w:val="both"/>
        <w:textAlignment w:val="top"/>
        <w:rPr>
          <w:rFonts w:asciiTheme="minorHAnsi" w:hAnsiTheme="minorHAnsi" w:cs="TimesNewRomanPSMT"/>
          <w:sz w:val="28"/>
          <w:szCs w:val="28"/>
        </w:rPr>
      </w:pPr>
    </w:p>
    <w:p w:rsidR="002B4173" w:rsidRDefault="002B4173" w:rsidP="002B4173">
      <w:pPr>
        <w:adjustRightInd w:val="0"/>
        <w:jc w:val="both"/>
        <w:textAlignment w:val="top"/>
        <w:rPr>
          <w:rFonts w:asciiTheme="minorHAnsi" w:hAnsiTheme="minorHAnsi" w:cs="TimesNewRomanPSMT"/>
          <w:sz w:val="28"/>
          <w:szCs w:val="28"/>
        </w:rPr>
      </w:pP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44444"/>
          <w:sz w:val="17"/>
          <w:szCs w:val="17"/>
        </w:rPr>
      </w:pPr>
      <w:r>
        <w:rPr>
          <w:rStyle w:val="a9"/>
          <w:color w:val="6781B8"/>
          <w:sz w:val="20"/>
          <w:szCs w:val="20"/>
        </w:rPr>
        <w:t>Положение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44444"/>
          <w:sz w:val="17"/>
          <w:szCs w:val="17"/>
        </w:rPr>
      </w:pPr>
      <w:r>
        <w:rPr>
          <w:rStyle w:val="a9"/>
          <w:color w:val="6781B8"/>
          <w:sz w:val="20"/>
          <w:szCs w:val="20"/>
        </w:rPr>
        <w:t>об Общем собрании работников образовательной организации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1. Общие положения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1.1. Настоящее Положение регламентирует деятельность коллегиального органа управления образовательной организации Общего собрания работников образовательной организации (далее по тексту –  Собрание).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1.2. Нормативной основой деятельности Собрания являются следующие документы: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- Конституция Российской Федерации;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- Конвенция ООН о правах ребенка;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- Закон  «Об образовании в Российской Федерации»;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- Трудовой Кодекс Российской Федерации;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- указы и распоряжения  Президента Российской Федерации,     Правительства Российской Федерации;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- типовое положение  об образовательном учреждении;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- нормативные правовые акты Министерства образования Российской Федерации;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- Устав образовательной организации и настоящее Положение.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1.3.Собрание функционирует в целях реализации законного права работников  на участие в управлении орган</w:t>
      </w:r>
      <w:r>
        <w:rPr>
          <w:color w:val="444444"/>
          <w:sz w:val="20"/>
          <w:szCs w:val="20"/>
        </w:rPr>
        <w:t>и</w:t>
      </w:r>
      <w:r>
        <w:rPr>
          <w:color w:val="444444"/>
          <w:sz w:val="20"/>
          <w:szCs w:val="20"/>
        </w:rPr>
        <w:t>зацией, осуществления на деле принципа коллегиальности управления.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1.4. Собрание осуществляет свою работу по плану в течение всего календарного года.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2. Состав собрания и организация его работы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2.1. Собрание образуют работники организации всех категорий и должностей, для которых организация является основным местом работы, в том числе – на условиях неполного рабочего дня.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2.2. В состав Собрания не входят работники, осуществляющие трудовые функции по договорам подряда, на у</w:t>
      </w:r>
      <w:r>
        <w:rPr>
          <w:color w:val="444444"/>
          <w:sz w:val="20"/>
          <w:szCs w:val="20"/>
        </w:rPr>
        <w:t>с</w:t>
      </w:r>
      <w:r>
        <w:rPr>
          <w:color w:val="444444"/>
          <w:sz w:val="20"/>
          <w:szCs w:val="20"/>
        </w:rPr>
        <w:t>ловиях трудовых соглашений и по совместительству.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2.3. Все работники организации, участвующие в собрании, имеют при голосовании по одному голосу. Председ</w:t>
      </w:r>
      <w:r>
        <w:rPr>
          <w:color w:val="444444"/>
          <w:sz w:val="20"/>
          <w:szCs w:val="20"/>
        </w:rPr>
        <w:t>а</w:t>
      </w:r>
      <w:r>
        <w:rPr>
          <w:color w:val="444444"/>
          <w:sz w:val="20"/>
          <w:szCs w:val="20"/>
        </w:rPr>
        <w:t>тель Собрания, избираемый для его ведения из числа членов Собрания, имеет при голосовании один голос.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2.4. Из числа присутствующих на собрании избирается секретарь Собрания, который ведет протокол. Секретарь Собрания принимает участие в его работе на равных с другими работниками условиях.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2.5. Для решения вопросов, затрагивающих законные интересы работников, на заседания Собрания могут пр</w:t>
      </w:r>
      <w:r>
        <w:rPr>
          <w:color w:val="444444"/>
          <w:sz w:val="20"/>
          <w:szCs w:val="20"/>
        </w:rPr>
        <w:t>и</w:t>
      </w:r>
      <w:r>
        <w:rPr>
          <w:color w:val="444444"/>
          <w:sz w:val="20"/>
          <w:szCs w:val="20"/>
        </w:rPr>
        <w:t>глашаться обучающиеся, родители обучающихся (законные представители), представители Учредителя, органов управления образованием, представители органов местного самоуправления и исполнительной власти, профс</w:t>
      </w:r>
      <w:r>
        <w:rPr>
          <w:color w:val="444444"/>
          <w:sz w:val="20"/>
          <w:szCs w:val="20"/>
        </w:rPr>
        <w:t>о</w:t>
      </w:r>
      <w:r>
        <w:rPr>
          <w:color w:val="444444"/>
          <w:sz w:val="20"/>
          <w:szCs w:val="20"/>
        </w:rPr>
        <w:t>юзных органов, общественности, работники, определенные п. 2.2. настоящего Положения. Приглашенные учас</w:t>
      </w:r>
      <w:r>
        <w:rPr>
          <w:color w:val="444444"/>
          <w:sz w:val="20"/>
          <w:szCs w:val="20"/>
        </w:rPr>
        <w:t>т</w:t>
      </w:r>
      <w:r>
        <w:rPr>
          <w:color w:val="444444"/>
          <w:sz w:val="20"/>
          <w:szCs w:val="20"/>
        </w:rPr>
        <w:t>вуют в работе Собрания с правом совещательного голоса и участия в голосовании не принимают.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3. Полномочия Собрания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3.1. Принимает решение о необходимости заключения с администрацией Учреждения коллективного договора.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3.2. Принимает текст коллективного договора, вносит изменения и дополнения в коллективный договор.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3.3. Заслушивает отчет директора школы о реализации коллективного договора.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3.4. Принимает правила внутреннего трудового распорядка школы.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3.5. Определяет тайным голосованием представительный орган для переговоров с работодателем по вопросам заключения коллективного договора, внесения изменений и дополнений в него.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3.6. Вносит предложения директору школы о внесении изменений в коллективный договор.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3.7. Определяет меры, способствующие более эффективной работе школы, вырабатывает и вносит предложения директору по вопросам улучшения функционирования школы, совершенствования трудовых отношений.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3.8. Вносит предложения Совету школы для включения в Программу развития.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3.9. Осуществляет контроль за выполнением решений  Собрания, информирует коллектив об их выполнении, реализует замечания и предложения работников по совершенствованию деятельности школы.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3.10. Заслушивает информацию директора и его заместителей о выполнении решений Собрания.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3.11. Создает при необходимости временные и постоянные комиссии по различным направлениям работы и уст</w:t>
      </w:r>
      <w:r>
        <w:rPr>
          <w:color w:val="444444"/>
          <w:sz w:val="20"/>
          <w:szCs w:val="20"/>
        </w:rPr>
        <w:t>а</w:t>
      </w:r>
      <w:r>
        <w:rPr>
          <w:color w:val="444444"/>
          <w:sz w:val="20"/>
          <w:szCs w:val="20"/>
        </w:rPr>
        <w:t>навливает их полномочия по согласованию с директором школы.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3.12. Осуществляет общественный контроль за работой администрации школы по охране здоровья работников, созданию безопасных условий труда.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3.13. Принимает решения по вопросам производственного и социального развития школы, другим важным в</w:t>
      </w:r>
      <w:r>
        <w:rPr>
          <w:color w:val="444444"/>
          <w:sz w:val="20"/>
          <w:szCs w:val="20"/>
        </w:rPr>
        <w:t>о</w:t>
      </w:r>
      <w:r>
        <w:rPr>
          <w:color w:val="444444"/>
          <w:sz w:val="20"/>
          <w:szCs w:val="20"/>
        </w:rPr>
        <w:t>просам ее деятельности, не отнесенным к компетенции директора школы, других органов управления (сам</w:t>
      </w:r>
      <w:r>
        <w:rPr>
          <w:color w:val="444444"/>
          <w:sz w:val="20"/>
          <w:szCs w:val="20"/>
        </w:rPr>
        <w:t>о</w:t>
      </w:r>
      <w:r>
        <w:rPr>
          <w:color w:val="444444"/>
          <w:sz w:val="20"/>
          <w:szCs w:val="20"/>
        </w:rPr>
        <w:t>управления).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3.14. Полномочия Собрания относятся к его исключительной компетенции и не могут быть делегированы другим органам управления.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4. Регламент работы Собрания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4.1. Работа Собрания ведется по плану, разработанному на год.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4.2. План работы принимается решением Собрания на последнем заседании предшествующего календарного года и утверждается директором школы.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4.3. Собрания проводятся не реже 2 раз в год.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4.4. Инициатором созыва внеочередного Общего собрания может быть Учредитель, Управление образования, директор школы, Совет школы, первичная профсоюзная организация или не менее одной трети работников шк</w:t>
      </w:r>
      <w:r>
        <w:rPr>
          <w:color w:val="444444"/>
          <w:sz w:val="20"/>
          <w:szCs w:val="20"/>
        </w:rPr>
        <w:t>о</w:t>
      </w:r>
      <w:r>
        <w:rPr>
          <w:color w:val="444444"/>
          <w:sz w:val="20"/>
          <w:szCs w:val="20"/>
        </w:rPr>
        <w:t>лы.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4.5. Перед началом работы Собрания секретарь Собрания фиксирует явку членов Собрания.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lastRenderedPageBreak/>
        <w:t>4.6. На Собрании секретарем Собрания ведется протокол.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4.7. При рассмотрении повестки Собрания работниками, участвующими в его работе, в повестку могут быть вн</w:t>
      </w:r>
      <w:r>
        <w:rPr>
          <w:color w:val="444444"/>
          <w:sz w:val="20"/>
          <w:szCs w:val="20"/>
        </w:rPr>
        <w:t>е</w:t>
      </w:r>
      <w:r>
        <w:rPr>
          <w:color w:val="444444"/>
          <w:sz w:val="20"/>
          <w:szCs w:val="20"/>
        </w:rPr>
        <w:t>сены изменения и дополнения. Изменения и дополнения вносят решением Собрания.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4.8. Собрание правомочно принимать решения при наличии на заседании более половины работников, для кот</w:t>
      </w:r>
      <w:r>
        <w:rPr>
          <w:color w:val="444444"/>
          <w:sz w:val="20"/>
          <w:szCs w:val="20"/>
        </w:rPr>
        <w:t>о</w:t>
      </w:r>
      <w:r>
        <w:rPr>
          <w:color w:val="444444"/>
          <w:sz w:val="20"/>
          <w:szCs w:val="20"/>
        </w:rPr>
        <w:t>рых школа является основным местом работы.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4.9. Решения Собрания принимаются открытым голосованием, при этом решение считается  принятым, если за него проголосовало не менее половины работников , присутствующих на Собрании.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4.10. При равенстве голосов при голосовании принимается то решение, за которое голосовал председатель Со</w:t>
      </w:r>
      <w:r>
        <w:rPr>
          <w:color w:val="444444"/>
          <w:sz w:val="20"/>
          <w:szCs w:val="20"/>
        </w:rPr>
        <w:t>б</w:t>
      </w:r>
      <w:r>
        <w:rPr>
          <w:color w:val="444444"/>
          <w:sz w:val="20"/>
          <w:szCs w:val="20"/>
        </w:rPr>
        <w:t>рания.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4.11. Решения Собрания вступают в законную силу после их утверждения директором школы. В остальных сл</w:t>
      </w:r>
      <w:r>
        <w:rPr>
          <w:color w:val="444444"/>
          <w:sz w:val="20"/>
          <w:szCs w:val="20"/>
        </w:rPr>
        <w:t>у</w:t>
      </w:r>
      <w:r>
        <w:rPr>
          <w:color w:val="444444"/>
          <w:sz w:val="20"/>
          <w:szCs w:val="20"/>
        </w:rPr>
        <w:t>чаях решения Собрания имеют для директора школы рекомендательный характер.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4.12. Решения Собрания могут быть обнародованы, доведены до сведения всех участников образовательного процесса, включены в публичные отчеты, опубликованы на Интернет-сайте школы.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4.13. Директор Школы вправе отклонить решение Собрания, если оно противоречит действующему законод</w:t>
      </w:r>
      <w:r>
        <w:rPr>
          <w:color w:val="444444"/>
          <w:sz w:val="20"/>
          <w:szCs w:val="20"/>
        </w:rPr>
        <w:t>а</w:t>
      </w:r>
      <w:r>
        <w:rPr>
          <w:color w:val="444444"/>
          <w:sz w:val="20"/>
          <w:szCs w:val="20"/>
        </w:rPr>
        <w:t>тельству и/или принято с нарушением настоящего Положения.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5. Документация и отчетность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5.1. Секретарем Собрания ведутся протоколы заседаний, в которых оформляются решения Собрания. Протоколы Собрания работников  хранится у директора.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>
        <w:rPr>
          <w:color w:val="444444"/>
          <w:sz w:val="20"/>
          <w:szCs w:val="20"/>
        </w:rPr>
        <w:t>5.2. Секретарь Собрания оформляет, подписывает и представляет протокол на подпись председателю Собрания в течение трех дней от даты заседания. 5.3. Настоящее Положение принимается решением Собрания и утверждае</w:t>
      </w:r>
      <w:r>
        <w:rPr>
          <w:color w:val="444444"/>
          <w:sz w:val="20"/>
          <w:szCs w:val="20"/>
        </w:rPr>
        <w:t>т</w:t>
      </w:r>
      <w:r>
        <w:rPr>
          <w:color w:val="444444"/>
          <w:sz w:val="20"/>
          <w:szCs w:val="20"/>
        </w:rPr>
        <w:t>ся директором школы. Изменения и дополнения в настоящее Положение вносятся после принятия решением С</w:t>
      </w:r>
      <w:r>
        <w:rPr>
          <w:color w:val="444444"/>
          <w:sz w:val="20"/>
          <w:szCs w:val="20"/>
        </w:rPr>
        <w:t>о</w:t>
      </w:r>
      <w:r>
        <w:rPr>
          <w:color w:val="444444"/>
          <w:sz w:val="20"/>
          <w:szCs w:val="20"/>
        </w:rPr>
        <w:t>брания и утверждаются директором.</w:t>
      </w:r>
    </w:p>
    <w:p w:rsidR="002B4173" w:rsidRDefault="002B4173" w:rsidP="002B4173">
      <w:pPr>
        <w:pStyle w:val="a8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44444"/>
          <w:sz w:val="17"/>
          <w:szCs w:val="17"/>
        </w:rPr>
      </w:pPr>
      <w:r>
        <w:rPr>
          <w:color w:val="444444"/>
        </w:rPr>
        <w:t> </w:t>
      </w:r>
    </w:p>
    <w:p w:rsidR="002B4173" w:rsidRPr="00D80578" w:rsidRDefault="002B4173" w:rsidP="002B4173">
      <w:pPr>
        <w:adjustRightInd w:val="0"/>
        <w:jc w:val="both"/>
        <w:textAlignment w:val="top"/>
        <w:rPr>
          <w:sz w:val="28"/>
          <w:szCs w:val="28"/>
        </w:rPr>
      </w:pPr>
    </w:p>
    <w:sectPr w:rsidR="002B4173" w:rsidRPr="00D80578" w:rsidSect="00CD2F2B">
      <w:pgSz w:w="11906" w:h="16838"/>
      <w:pgMar w:top="71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3F4" w:rsidRDefault="00EA13F4" w:rsidP="002B4173">
      <w:r>
        <w:separator/>
      </w:r>
    </w:p>
  </w:endnote>
  <w:endnote w:type="continuationSeparator" w:id="0">
    <w:p w:rsidR="00EA13F4" w:rsidRDefault="00EA13F4" w:rsidP="002B4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3F4" w:rsidRDefault="00EA13F4" w:rsidP="002B4173">
      <w:r>
        <w:separator/>
      </w:r>
    </w:p>
  </w:footnote>
  <w:footnote w:type="continuationSeparator" w:id="0">
    <w:p w:rsidR="00EA13F4" w:rsidRDefault="00EA13F4" w:rsidP="002B41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6294"/>
    <w:multiLevelType w:val="hybridMultilevel"/>
    <w:tmpl w:val="1152C558"/>
    <w:lvl w:ilvl="0" w:tplc="AD7054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772327"/>
    <w:multiLevelType w:val="multilevel"/>
    <w:tmpl w:val="1EAAC5F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57D0050"/>
    <w:multiLevelType w:val="multilevel"/>
    <w:tmpl w:val="553C5BD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7182664"/>
    <w:multiLevelType w:val="multilevel"/>
    <w:tmpl w:val="0036660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NewRomanPSMT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NewRomanPSMT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NewRomanPSMT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NewRomanPSMT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NewRomanPSMT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NewRomanPSMT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NewRomanPSMT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NewRomanPSMT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NewRomanPSMT" w:hint="default"/>
      </w:rPr>
    </w:lvl>
  </w:abstractNum>
  <w:abstractNum w:abstractNumId="4">
    <w:nsid w:val="253D5FFB"/>
    <w:multiLevelType w:val="multilevel"/>
    <w:tmpl w:val="F4D8B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NewRomanPSMT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NewRomanPSMT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NewRomanPSMT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NewRomanPSMT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NewRomanPSMT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NewRomanPSMT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NewRomanPSMT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NewRomanPSMT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NewRomanPSMT" w:hint="default"/>
      </w:rPr>
    </w:lvl>
  </w:abstractNum>
  <w:abstractNum w:abstractNumId="5">
    <w:nsid w:val="38247A65"/>
    <w:multiLevelType w:val="hybridMultilevel"/>
    <w:tmpl w:val="9ADE9F1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843312E"/>
    <w:multiLevelType w:val="hybridMultilevel"/>
    <w:tmpl w:val="C680B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723264"/>
    <w:multiLevelType w:val="hybridMultilevel"/>
    <w:tmpl w:val="BA40E3CE"/>
    <w:lvl w:ilvl="0" w:tplc="FFFFFFFF">
      <w:start w:val="3"/>
      <w:numFmt w:val="bullet"/>
      <w:lvlText w:val="-"/>
      <w:lvlJc w:val="left"/>
      <w:pPr>
        <w:tabs>
          <w:tab w:val="num" w:pos="1320"/>
        </w:tabs>
        <w:ind w:left="1320" w:hanging="600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28A787E"/>
    <w:multiLevelType w:val="multilevel"/>
    <w:tmpl w:val="B77EFD6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64BC5F3E"/>
    <w:multiLevelType w:val="hybridMultilevel"/>
    <w:tmpl w:val="3FA28E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FB3429"/>
    <w:multiLevelType w:val="hybridMultilevel"/>
    <w:tmpl w:val="A0461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0"/>
  </w:num>
  <w:num w:numId="5">
    <w:abstractNumId w:val="4"/>
  </w:num>
  <w:num w:numId="6">
    <w:abstractNumId w:val="8"/>
  </w:num>
  <w:num w:numId="7">
    <w:abstractNumId w:val="2"/>
  </w:num>
  <w:num w:numId="8">
    <w:abstractNumId w:val="3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9C6"/>
    <w:rsid w:val="000E36EA"/>
    <w:rsid w:val="00116AE1"/>
    <w:rsid w:val="001460AB"/>
    <w:rsid w:val="001904C5"/>
    <w:rsid w:val="001B4508"/>
    <w:rsid w:val="002B4173"/>
    <w:rsid w:val="002B493B"/>
    <w:rsid w:val="003340DD"/>
    <w:rsid w:val="003F1625"/>
    <w:rsid w:val="00597267"/>
    <w:rsid w:val="005B7EE9"/>
    <w:rsid w:val="006A0638"/>
    <w:rsid w:val="007D5B54"/>
    <w:rsid w:val="008A5652"/>
    <w:rsid w:val="00AB1007"/>
    <w:rsid w:val="00CD2F2B"/>
    <w:rsid w:val="00D179C6"/>
    <w:rsid w:val="00D80578"/>
    <w:rsid w:val="00DA11FF"/>
    <w:rsid w:val="00E94963"/>
    <w:rsid w:val="00EA13F4"/>
    <w:rsid w:val="00EB2471"/>
    <w:rsid w:val="00EB712B"/>
    <w:rsid w:val="00FF5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007"/>
    <w:rPr>
      <w:sz w:val="24"/>
      <w:szCs w:val="24"/>
    </w:rPr>
  </w:style>
  <w:style w:type="paragraph" w:styleId="1">
    <w:name w:val="heading 1"/>
    <w:basedOn w:val="a"/>
    <w:qFormat/>
    <w:rsid w:val="00D179C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36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B41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4173"/>
    <w:rPr>
      <w:sz w:val="24"/>
      <w:szCs w:val="24"/>
    </w:rPr>
  </w:style>
  <w:style w:type="paragraph" w:styleId="a6">
    <w:name w:val="footer"/>
    <w:basedOn w:val="a"/>
    <w:link w:val="a7"/>
    <w:rsid w:val="002B41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4173"/>
    <w:rPr>
      <w:sz w:val="24"/>
      <w:szCs w:val="24"/>
    </w:rPr>
  </w:style>
  <w:style w:type="paragraph" w:styleId="a8">
    <w:name w:val="Normal (Web)"/>
    <w:basedOn w:val="a"/>
    <w:uiPriority w:val="99"/>
    <w:unhideWhenUsed/>
    <w:rsid w:val="002B4173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2B41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1645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ОБ ОБЩЕМ СОБРАНИИ ТРУДОВОГО КОЛЛЕКТИВА</vt:lpstr>
    </vt:vector>
  </TitlesOfParts>
  <Company>школа 10</Company>
  <LinksUpToDate>false</LinksUpToDate>
  <CharactersWithSpaces>11006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ОБ ОБЩЕМ СОБРАНИИ ТРУДОВОГО КОЛЛЕКТИВА</dc:title>
  <dc:subject/>
  <dc:creator>GEG</dc:creator>
  <cp:keywords/>
  <dc:description/>
  <cp:lastModifiedBy>Admin</cp:lastModifiedBy>
  <cp:revision>3</cp:revision>
  <cp:lastPrinted>2015-01-30T09:30:00Z</cp:lastPrinted>
  <dcterms:created xsi:type="dcterms:W3CDTF">2015-01-30T09:30:00Z</dcterms:created>
  <dcterms:modified xsi:type="dcterms:W3CDTF">2015-01-30T09:42:00Z</dcterms:modified>
</cp:coreProperties>
</file>